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A621E" w14:textId="77777777" w:rsidR="00420855" w:rsidRPr="003A0602" w:rsidRDefault="004A01C9" w:rsidP="003A0602">
      <w:pPr>
        <w:keepNext/>
        <w:spacing w:after="0" w:line="312" w:lineRule="auto"/>
        <w:ind w:right="-1"/>
        <w:outlineLvl w:val="7"/>
        <w:rPr>
          <w:rFonts w:asciiTheme="minorBidi" w:hAnsiTheme="minorBidi" w:cstheme="minorBidi"/>
          <w:caps/>
          <w:sz w:val="52"/>
          <w:szCs w:val="52"/>
          <w:lang w:val="fr-FR"/>
        </w:rPr>
      </w:pPr>
      <w:r w:rsidRPr="003A0602">
        <w:rPr>
          <w:rFonts w:asciiTheme="minorBidi" w:hAnsiTheme="minorBidi" w:cstheme="minorBidi"/>
          <w:caps/>
          <w:sz w:val="52"/>
          <w:szCs w:val="52"/>
          <w:lang w:val="fr-FR"/>
        </w:rPr>
        <w:t>communiqu</w:t>
      </w:r>
      <w:r w:rsidR="003A0602" w:rsidRPr="003A0602">
        <w:rPr>
          <w:rFonts w:asciiTheme="minorBidi" w:hAnsiTheme="minorBidi" w:cstheme="minorBidi"/>
          <w:caps/>
          <w:sz w:val="52"/>
          <w:szCs w:val="52"/>
          <w:lang w:val="fr-FR"/>
        </w:rPr>
        <w:t>É</w:t>
      </w:r>
      <w:r w:rsidRPr="003A0602">
        <w:rPr>
          <w:rFonts w:asciiTheme="minorBidi" w:hAnsiTheme="minorBidi" w:cstheme="minorBidi"/>
          <w:caps/>
          <w:sz w:val="52"/>
          <w:szCs w:val="52"/>
          <w:lang w:val="fr-FR"/>
        </w:rPr>
        <w:t xml:space="preserve"> de presse</w:t>
      </w:r>
    </w:p>
    <w:p w14:paraId="51A2F98E" w14:textId="77777777" w:rsidR="00420855" w:rsidRPr="00383DD8" w:rsidRDefault="00420855" w:rsidP="00420855">
      <w:pPr>
        <w:keepNext/>
        <w:spacing w:after="0" w:line="312" w:lineRule="auto"/>
        <w:ind w:right="-1"/>
        <w:outlineLvl w:val="7"/>
        <w:rPr>
          <w:rFonts w:cs="Arial"/>
          <w:b/>
          <w:sz w:val="10"/>
          <w:szCs w:val="10"/>
          <w:u w:val="single"/>
          <w:lang w:val="fr-FR" w:eastAsia="en-US"/>
        </w:rPr>
      </w:pPr>
    </w:p>
    <w:p w14:paraId="744CA28F" w14:textId="3A8EBD68" w:rsidR="00517A4E" w:rsidRPr="00A25A93" w:rsidRDefault="0045665F" w:rsidP="00F378A2">
      <w:pPr>
        <w:spacing w:after="0" w:line="312" w:lineRule="auto"/>
        <w:ind w:right="282"/>
        <w:rPr>
          <w:rFonts w:cs="Arial"/>
          <w:b/>
          <w:sz w:val="36"/>
          <w:szCs w:val="36"/>
          <w:lang w:val="fr-FR" w:eastAsia="en-US"/>
        </w:rPr>
      </w:pPr>
      <w:r w:rsidRPr="00A25A93">
        <w:rPr>
          <w:rFonts w:cs="Arial"/>
          <w:b/>
          <w:sz w:val="36"/>
          <w:szCs w:val="36"/>
          <w:lang w:val="fr-FR" w:eastAsia="en-US"/>
        </w:rPr>
        <w:t xml:space="preserve">GLS </w:t>
      </w:r>
      <w:r w:rsidR="00412D5A" w:rsidRPr="00A25A93">
        <w:rPr>
          <w:rFonts w:cs="Arial"/>
          <w:b/>
          <w:sz w:val="36"/>
          <w:szCs w:val="36"/>
          <w:lang w:val="fr-FR" w:eastAsia="en-US"/>
        </w:rPr>
        <w:t>propose</w:t>
      </w:r>
      <w:r w:rsidR="006A19A1" w:rsidRPr="00A25A93">
        <w:rPr>
          <w:rFonts w:cs="Arial"/>
          <w:b/>
          <w:sz w:val="36"/>
          <w:szCs w:val="36"/>
          <w:lang w:val="fr-FR" w:eastAsia="en-US"/>
        </w:rPr>
        <w:t xml:space="preserve"> une </w:t>
      </w:r>
      <w:r w:rsidR="00DB43E7" w:rsidRPr="00A25A93">
        <w:rPr>
          <w:rFonts w:cs="Arial"/>
          <w:b/>
          <w:sz w:val="36"/>
          <w:szCs w:val="36"/>
          <w:lang w:val="fr-FR" w:eastAsia="en-US"/>
        </w:rPr>
        <w:t xml:space="preserve">solution pour les </w:t>
      </w:r>
      <w:r w:rsidR="00E46853" w:rsidRPr="00A25A93">
        <w:rPr>
          <w:rFonts w:cs="Arial"/>
          <w:b/>
          <w:sz w:val="36"/>
          <w:szCs w:val="36"/>
          <w:lang w:val="fr-FR" w:eastAsia="en-US"/>
        </w:rPr>
        <w:t>retours</w:t>
      </w:r>
      <w:r w:rsidR="00463C44" w:rsidRPr="00A25A93">
        <w:rPr>
          <w:rFonts w:cs="Arial"/>
          <w:b/>
          <w:sz w:val="36"/>
          <w:szCs w:val="36"/>
          <w:lang w:val="fr-FR" w:eastAsia="en-US"/>
        </w:rPr>
        <w:t xml:space="preserve"> internationaux</w:t>
      </w:r>
    </w:p>
    <w:p w14:paraId="3B055052" w14:textId="52F24594" w:rsidR="00FB6BD1" w:rsidRPr="00E520CC" w:rsidRDefault="00567335" w:rsidP="00F378A2">
      <w:pPr>
        <w:widowControl w:val="0"/>
        <w:numPr>
          <w:ilvl w:val="0"/>
          <w:numId w:val="9"/>
        </w:numPr>
        <w:suppressAutoHyphens/>
        <w:spacing w:after="0" w:line="312" w:lineRule="auto"/>
        <w:ind w:right="-2"/>
        <w:rPr>
          <w:rFonts w:cs="Arial"/>
          <w:b/>
          <w:lang w:val="fr-FR" w:eastAsia="en-US"/>
        </w:rPr>
      </w:pPr>
      <w:r w:rsidRPr="00E520CC">
        <w:rPr>
          <w:rFonts w:cs="Arial"/>
          <w:b/>
          <w:lang w:val="fr-FR" w:eastAsia="en-US"/>
        </w:rPr>
        <w:t xml:space="preserve">Intégration </w:t>
      </w:r>
      <w:r w:rsidR="003A0602">
        <w:rPr>
          <w:rFonts w:cs="Arial"/>
          <w:b/>
          <w:lang w:val="fr-FR" w:eastAsia="en-US"/>
        </w:rPr>
        <w:t>aisée</w:t>
      </w:r>
      <w:r w:rsidR="00015D00" w:rsidRPr="00E520CC">
        <w:rPr>
          <w:rFonts w:cs="Arial"/>
          <w:b/>
          <w:lang w:val="fr-FR" w:eastAsia="en-US"/>
        </w:rPr>
        <w:t xml:space="preserve"> pour les</w:t>
      </w:r>
      <w:r w:rsidR="00FB6BD1" w:rsidRPr="00E520CC">
        <w:rPr>
          <w:rFonts w:cs="Arial"/>
          <w:b/>
          <w:lang w:val="fr-FR" w:eastAsia="en-US"/>
        </w:rPr>
        <w:t xml:space="preserve"> petits </w:t>
      </w:r>
      <w:r w:rsidR="00015D00" w:rsidRPr="00E520CC">
        <w:rPr>
          <w:rFonts w:cs="Arial"/>
          <w:b/>
          <w:lang w:val="fr-FR" w:eastAsia="en-US"/>
        </w:rPr>
        <w:t xml:space="preserve">et </w:t>
      </w:r>
      <w:r w:rsidR="00FB6BD1" w:rsidRPr="00E520CC">
        <w:rPr>
          <w:rFonts w:cs="Arial"/>
          <w:b/>
          <w:lang w:val="fr-FR" w:eastAsia="en-US"/>
        </w:rPr>
        <w:t xml:space="preserve">grands </w:t>
      </w:r>
      <w:proofErr w:type="spellStart"/>
      <w:r w:rsidR="00F97AED">
        <w:rPr>
          <w:rFonts w:cs="Arial"/>
          <w:b/>
          <w:lang w:val="fr-FR" w:eastAsia="en-US"/>
        </w:rPr>
        <w:t>w</w:t>
      </w:r>
      <w:r w:rsidR="00A256F9">
        <w:rPr>
          <w:rFonts w:cs="Arial"/>
          <w:b/>
          <w:lang w:val="fr-FR" w:eastAsia="en-US"/>
        </w:rPr>
        <w:t>e</w:t>
      </w:r>
      <w:r w:rsidR="00F97AED">
        <w:rPr>
          <w:rFonts w:cs="Arial"/>
          <w:b/>
          <w:lang w:val="fr-FR" w:eastAsia="en-US"/>
        </w:rPr>
        <w:t>b</w:t>
      </w:r>
      <w:r w:rsidR="00A256F9">
        <w:rPr>
          <w:rFonts w:cs="Arial"/>
          <w:b/>
          <w:lang w:val="fr-FR" w:eastAsia="en-US"/>
        </w:rPr>
        <w:t>shops</w:t>
      </w:r>
      <w:proofErr w:type="spellEnd"/>
    </w:p>
    <w:p w14:paraId="55E723BE" w14:textId="77777777" w:rsidR="00463C44" w:rsidRPr="00E520CC" w:rsidRDefault="007E71C5" w:rsidP="00F378A2">
      <w:pPr>
        <w:widowControl w:val="0"/>
        <w:numPr>
          <w:ilvl w:val="0"/>
          <w:numId w:val="9"/>
        </w:numPr>
        <w:suppressAutoHyphens/>
        <w:spacing w:after="0" w:line="312" w:lineRule="auto"/>
        <w:ind w:right="-2"/>
        <w:rPr>
          <w:rFonts w:cs="Arial"/>
          <w:b/>
          <w:lang w:val="fr-FR" w:eastAsia="en-US"/>
        </w:rPr>
      </w:pPr>
      <w:r w:rsidRPr="00E520CC">
        <w:rPr>
          <w:rFonts w:cs="Arial"/>
          <w:b/>
          <w:lang w:val="fr-FR" w:eastAsia="en-US"/>
        </w:rPr>
        <w:t xml:space="preserve">Une solution </w:t>
      </w:r>
      <w:r w:rsidR="00E32F6F" w:rsidRPr="00E520CC">
        <w:rPr>
          <w:rFonts w:cs="Arial"/>
          <w:b/>
          <w:lang w:val="fr-FR" w:eastAsia="en-US"/>
        </w:rPr>
        <w:t>confortable</w:t>
      </w:r>
      <w:r w:rsidR="003A3EEF" w:rsidRPr="00E520CC">
        <w:rPr>
          <w:rFonts w:cs="Arial"/>
          <w:b/>
          <w:lang w:val="fr-FR" w:eastAsia="en-US"/>
        </w:rPr>
        <w:t xml:space="preserve"> pour les retours</w:t>
      </w:r>
    </w:p>
    <w:p w14:paraId="1F531494" w14:textId="045EB8B1" w:rsidR="00517A4E" w:rsidRPr="00F378A2" w:rsidRDefault="00304FC3" w:rsidP="00F378A2">
      <w:pPr>
        <w:widowControl w:val="0"/>
        <w:numPr>
          <w:ilvl w:val="0"/>
          <w:numId w:val="9"/>
        </w:numPr>
        <w:suppressAutoHyphens/>
        <w:spacing w:after="0" w:line="312" w:lineRule="auto"/>
        <w:ind w:right="-2"/>
        <w:rPr>
          <w:rFonts w:cs="Arial"/>
          <w:sz w:val="16"/>
          <w:szCs w:val="16"/>
          <w:lang w:val="fr-FR" w:eastAsia="en-US"/>
        </w:rPr>
      </w:pPr>
      <w:r w:rsidRPr="00E520CC">
        <w:rPr>
          <w:rFonts w:cs="Arial"/>
          <w:b/>
          <w:lang w:val="fr-FR" w:eastAsia="en-US"/>
        </w:rPr>
        <w:t>Possibilité</w:t>
      </w:r>
      <w:r w:rsidR="00C972AA" w:rsidRPr="00E520CC">
        <w:rPr>
          <w:rFonts w:cs="Arial"/>
          <w:b/>
          <w:lang w:val="fr-FR" w:eastAsia="en-US"/>
        </w:rPr>
        <w:t xml:space="preserve"> d'</w:t>
      </w:r>
      <w:r w:rsidR="000B4EB0" w:rsidRPr="00E520CC">
        <w:rPr>
          <w:rFonts w:cs="Arial"/>
          <w:b/>
          <w:lang w:val="fr-FR" w:eastAsia="en-US"/>
        </w:rPr>
        <w:t>intégration de la marque (</w:t>
      </w:r>
      <w:proofErr w:type="spellStart"/>
      <w:r w:rsidR="00802585" w:rsidRPr="00E520CC">
        <w:rPr>
          <w:rFonts w:cs="Arial"/>
          <w:b/>
          <w:i/>
          <w:lang w:val="fr-FR" w:eastAsia="en-US"/>
        </w:rPr>
        <w:t>branding</w:t>
      </w:r>
      <w:proofErr w:type="spellEnd"/>
      <w:r w:rsidR="000B4EB0" w:rsidRPr="00E520CC">
        <w:rPr>
          <w:rFonts w:cs="Arial"/>
          <w:b/>
          <w:lang w:val="fr-FR" w:eastAsia="en-US"/>
        </w:rPr>
        <w:t>)</w:t>
      </w:r>
      <w:r w:rsidR="003A3EEF" w:rsidRPr="00E520CC">
        <w:rPr>
          <w:rFonts w:cs="Arial"/>
          <w:b/>
          <w:lang w:val="fr-FR" w:eastAsia="en-US"/>
        </w:rPr>
        <w:t xml:space="preserve"> dans</w:t>
      </w:r>
      <w:r w:rsidRPr="00E520CC">
        <w:rPr>
          <w:rFonts w:cs="Arial"/>
          <w:b/>
          <w:lang w:val="fr-FR" w:eastAsia="en-US"/>
        </w:rPr>
        <w:t xml:space="preserve"> le</w:t>
      </w:r>
      <w:r w:rsidR="00F97AED">
        <w:rPr>
          <w:rFonts w:cs="Arial"/>
          <w:b/>
          <w:lang w:val="fr-FR" w:eastAsia="en-US"/>
        </w:rPr>
        <w:t xml:space="preserve"> web</w:t>
      </w:r>
      <w:r w:rsidRPr="00E520CC">
        <w:rPr>
          <w:rFonts w:cs="Arial"/>
          <w:b/>
          <w:lang w:val="fr-FR" w:eastAsia="en-US"/>
        </w:rPr>
        <w:t xml:space="preserve"> design de l</w:t>
      </w:r>
      <w:r w:rsidR="00F97AED">
        <w:rPr>
          <w:rFonts w:cs="Arial"/>
          <w:b/>
          <w:lang w:val="fr-FR" w:eastAsia="en-US"/>
        </w:rPr>
        <w:t>a boutique en ligne</w:t>
      </w:r>
      <w:r w:rsidR="00F97AED" w:rsidDel="00F97AED">
        <w:rPr>
          <w:rFonts w:cs="Arial"/>
          <w:b/>
          <w:lang w:val="fr-FR" w:eastAsia="en-US"/>
        </w:rPr>
        <w:t xml:space="preserve"> </w:t>
      </w:r>
    </w:p>
    <w:p w14:paraId="40E01320" w14:textId="77777777" w:rsidR="00F378A2" w:rsidRPr="00F378A2" w:rsidRDefault="00F378A2" w:rsidP="00F378A2">
      <w:pPr>
        <w:widowControl w:val="0"/>
        <w:suppressAutoHyphens/>
        <w:spacing w:after="0" w:line="312" w:lineRule="auto"/>
        <w:ind w:right="-2"/>
        <w:rPr>
          <w:rFonts w:cs="Arial"/>
          <w:sz w:val="8"/>
          <w:szCs w:val="8"/>
          <w:lang w:val="fr-FR" w:eastAsia="en-US"/>
        </w:rPr>
      </w:pPr>
    </w:p>
    <w:p w14:paraId="51494276" w14:textId="3A9EDEC4" w:rsidR="00EE2A75" w:rsidRPr="00E520CC" w:rsidRDefault="00517A4E" w:rsidP="00F378A2">
      <w:pPr>
        <w:widowControl w:val="0"/>
        <w:spacing w:after="0" w:line="312" w:lineRule="auto"/>
        <w:ind w:right="1"/>
        <w:rPr>
          <w:rFonts w:cs="Arial"/>
          <w:b/>
          <w:lang w:val="fr-FR" w:eastAsia="en-US"/>
        </w:rPr>
      </w:pPr>
      <w:r w:rsidRPr="00E520CC">
        <w:rPr>
          <w:rFonts w:cs="Arial"/>
          <w:b/>
          <w:lang w:val="fr-FR" w:eastAsia="en-US"/>
        </w:rPr>
        <w:t xml:space="preserve">Amsterdam, </w:t>
      </w:r>
      <w:r w:rsidR="00671B03">
        <w:rPr>
          <w:rFonts w:cs="Arial"/>
          <w:b/>
          <w:lang w:val="fr-FR" w:eastAsia="en-US"/>
        </w:rPr>
        <w:t>5</w:t>
      </w:r>
      <w:r w:rsidRPr="00E520CC">
        <w:rPr>
          <w:rFonts w:cs="Arial"/>
          <w:b/>
          <w:lang w:val="fr-FR" w:eastAsia="en-US"/>
        </w:rPr>
        <w:t xml:space="preserve">. </w:t>
      </w:r>
      <w:r w:rsidR="00E520CC">
        <w:rPr>
          <w:rFonts w:cs="Arial"/>
          <w:b/>
          <w:lang w:val="fr-FR" w:eastAsia="en-US"/>
        </w:rPr>
        <w:t>a</w:t>
      </w:r>
      <w:r w:rsidR="006D4F15" w:rsidRPr="00E520CC">
        <w:rPr>
          <w:rFonts w:cs="Arial"/>
          <w:b/>
          <w:lang w:val="fr-FR" w:eastAsia="en-US"/>
        </w:rPr>
        <w:t>oût</w:t>
      </w:r>
      <w:r w:rsidR="00CC75ED" w:rsidRPr="00E520CC">
        <w:rPr>
          <w:rFonts w:cs="Arial"/>
          <w:b/>
          <w:lang w:val="fr-FR" w:eastAsia="en-US"/>
        </w:rPr>
        <w:t xml:space="preserve"> 2020</w:t>
      </w:r>
      <w:r w:rsidRPr="00E520CC">
        <w:rPr>
          <w:rFonts w:cs="Arial"/>
          <w:b/>
          <w:lang w:val="fr-FR" w:eastAsia="en-US"/>
        </w:rPr>
        <w:t xml:space="preserve">. </w:t>
      </w:r>
      <w:r w:rsidR="00BC4048" w:rsidRPr="00E520CC">
        <w:rPr>
          <w:rFonts w:cs="Arial"/>
          <w:b/>
          <w:lang w:val="fr-FR" w:eastAsia="en-US"/>
        </w:rPr>
        <w:t xml:space="preserve">GLS </w:t>
      </w:r>
      <w:r w:rsidR="003A0602">
        <w:rPr>
          <w:rFonts w:cs="Arial"/>
          <w:b/>
          <w:lang w:val="fr-FR" w:eastAsia="en-US"/>
        </w:rPr>
        <w:t>propose aux petit</w:t>
      </w:r>
      <w:r w:rsidR="003A0602" w:rsidRPr="00E520CC">
        <w:rPr>
          <w:rFonts w:cs="Arial"/>
          <w:b/>
          <w:lang w:val="fr-FR" w:eastAsia="en-US"/>
        </w:rPr>
        <w:t xml:space="preserve">s et grands </w:t>
      </w:r>
      <w:proofErr w:type="spellStart"/>
      <w:r w:rsidR="00F97AED">
        <w:rPr>
          <w:rFonts w:cs="Arial"/>
          <w:b/>
          <w:lang w:val="fr-FR" w:eastAsia="en-US"/>
        </w:rPr>
        <w:t>web</w:t>
      </w:r>
      <w:r w:rsidR="003A0602">
        <w:rPr>
          <w:rFonts w:cs="Arial"/>
          <w:b/>
          <w:lang w:val="fr-FR" w:eastAsia="en-US"/>
        </w:rPr>
        <w:t>shops</w:t>
      </w:r>
      <w:proofErr w:type="spellEnd"/>
      <w:r w:rsidR="003A0602" w:rsidRPr="00E520CC">
        <w:rPr>
          <w:rFonts w:cs="Arial"/>
          <w:b/>
          <w:lang w:val="fr-FR" w:eastAsia="en-US"/>
        </w:rPr>
        <w:t xml:space="preserve"> et </w:t>
      </w:r>
      <w:r w:rsidR="003A0602">
        <w:rPr>
          <w:rFonts w:cs="Arial"/>
          <w:b/>
          <w:lang w:val="fr-FR" w:eastAsia="en-US"/>
        </w:rPr>
        <w:t xml:space="preserve">à </w:t>
      </w:r>
      <w:r w:rsidR="003A0602" w:rsidRPr="00E520CC">
        <w:rPr>
          <w:rFonts w:cs="Arial"/>
          <w:b/>
          <w:lang w:val="fr-FR" w:eastAsia="en-US"/>
        </w:rPr>
        <w:t xml:space="preserve">leurs clients </w:t>
      </w:r>
      <w:r w:rsidR="00BC4048" w:rsidRPr="00E520CC">
        <w:rPr>
          <w:rFonts w:cs="Arial"/>
          <w:b/>
          <w:lang w:val="fr-FR" w:eastAsia="en-US"/>
        </w:rPr>
        <w:t xml:space="preserve">une nouvelle solution pour </w:t>
      </w:r>
      <w:r w:rsidR="006D4F15" w:rsidRPr="00E520CC">
        <w:rPr>
          <w:rFonts w:cs="Arial"/>
          <w:b/>
          <w:lang w:val="fr-FR" w:eastAsia="en-US"/>
        </w:rPr>
        <w:t>le</w:t>
      </w:r>
      <w:r w:rsidR="00E520CC">
        <w:rPr>
          <w:rFonts w:cs="Arial"/>
          <w:b/>
          <w:lang w:val="fr-FR" w:eastAsia="en-US"/>
        </w:rPr>
        <w:t xml:space="preserve">s </w:t>
      </w:r>
      <w:r w:rsidR="00E520CC" w:rsidRPr="00E520CC">
        <w:rPr>
          <w:rFonts w:cs="Arial"/>
          <w:b/>
          <w:lang w:val="fr-FR" w:eastAsia="en-US"/>
        </w:rPr>
        <w:t>retours transfrontaliers</w:t>
      </w:r>
      <w:r w:rsidR="00E520CC">
        <w:rPr>
          <w:rFonts w:cs="Arial"/>
          <w:b/>
          <w:lang w:val="fr-FR" w:eastAsia="en-US"/>
        </w:rPr>
        <w:t xml:space="preserve"> de colis</w:t>
      </w:r>
      <w:r w:rsidR="00D415FC" w:rsidRPr="00E520CC">
        <w:rPr>
          <w:rFonts w:cs="Arial"/>
          <w:b/>
          <w:lang w:val="fr-FR" w:eastAsia="en-US"/>
        </w:rPr>
        <w:t xml:space="preserve">. </w:t>
      </w:r>
      <w:r w:rsidR="00A25A93">
        <w:rPr>
          <w:rFonts w:cs="Arial"/>
          <w:b/>
          <w:lang w:val="fr-FR" w:eastAsia="en-US"/>
        </w:rPr>
        <w:t>Le groupe</w:t>
      </w:r>
      <w:r w:rsidR="00530E6C" w:rsidRPr="00E520CC">
        <w:rPr>
          <w:rFonts w:cs="Arial"/>
          <w:b/>
          <w:lang w:val="fr-FR" w:eastAsia="en-US"/>
        </w:rPr>
        <w:t xml:space="preserve"> </w:t>
      </w:r>
      <w:r w:rsidR="007F2940" w:rsidRPr="00E520CC">
        <w:rPr>
          <w:rFonts w:cs="Arial"/>
          <w:b/>
          <w:lang w:val="fr-FR" w:eastAsia="en-US"/>
        </w:rPr>
        <w:t xml:space="preserve">offre </w:t>
      </w:r>
      <w:r w:rsidR="00E520CC">
        <w:rPr>
          <w:rFonts w:cs="Arial"/>
          <w:b/>
          <w:lang w:val="fr-FR" w:eastAsia="en-US"/>
        </w:rPr>
        <w:t xml:space="preserve">à cette fin </w:t>
      </w:r>
      <w:r w:rsidR="009C42F7" w:rsidRPr="00E520CC">
        <w:rPr>
          <w:rFonts w:cs="Arial"/>
          <w:b/>
          <w:lang w:val="fr-FR" w:eastAsia="en-US"/>
        </w:rPr>
        <w:t xml:space="preserve">un </w:t>
      </w:r>
      <w:r w:rsidR="00AA05F4" w:rsidRPr="00E520CC">
        <w:rPr>
          <w:rFonts w:cs="Arial"/>
          <w:b/>
          <w:lang w:val="fr-FR" w:eastAsia="en-US"/>
        </w:rPr>
        <w:t>portail en ligne</w:t>
      </w:r>
      <w:r w:rsidR="009C42F7" w:rsidRPr="00E520CC">
        <w:rPr>
          <w:rFonts w:cs="Arial"/>
          <w:b/>
          <w:lang w:val="fr-FR" w:eastAsia="en-US"/>
        </w:rPr>
        <w:t xml:space="preserve"> flexible</w:t>
      </w:r>
      <w:r w:rsidR="003A0602">
        <w:rPr>
          <w:rFonts w:cs="Arial"/>
          <w:b/>
          <w:lang w:val="fr-FR" w:eastAsia="en-US"/>
        </w:rPr>
        <w:t>,</w:t>
      </w:r>
      <w:r w:rsidR="00F94208" w:rsidRPr="00E520CC">
        <w:rPr>
          <w:rFonts w:cs="Arial"/>
          <w:b/>
          <w:lang w:val="fr-FR" w:eastAsia="en-US"/>
        </w:rPr>
        <w:t xml:space="preserve"> que les</w:t>
      </w:r>
      <w:r w:rsidR="007F2940" w:rsidRPr="00E520CC">
        <w:rPr>
          <w:rFonts w:cs="Arial"/>
          <w:b/>
          <w:lang w:val="fr-FR" w:eastAsia="en-US"/>
        </w:rPr>
        <w:t xml:space="preserve"> clients peuvent</w:t>
      </w:r>
      <w:r w:rsidR="00530E6C" w:rsidRPr="00E520CC">
        <w:rPr>
          <w:rFonts w:cs="Arial"/>
          <w:b/>
          <w:lang w:val="fr-FR" w:eastAsia="en-US"/>
        </w:rPr>
        <w:t xml:space="preserve"> configurer </w:t>
      </w:r>
      <w:r w:rsidR="003A0602">
        <w:rPr>
          <w:rFonts w:cs="Arial"/>
          <w:b/>
          <w:lang w:val="fr-FR" w:eastAsia="en-US"/>
        </w:rPr>
        <w:t>à leur guise</w:t>
      </w:r>
      <w:r w:rsidR="007F2940" w:rsidRPr="00E520CC">
        <w:rPr>
          <w:rFonts w:cs="Arial"/>
          <w:b/>
          <w:lang w:val="fr-FR" w:eastAsia="en-US"/>
        </w:rPr>
        <w:t>, en</w:t>
      </w:r>
      <w:r w:rsidR="00842820" w:rsidRPr="00E520CC">
        <w:rPr>
          <w:rFonts w:cs="Arial"/>
          <w:b/>
          <w:lang w:val="fr-FR" w:eastAsia="en-US"/>
        </w:rPr>
        <w:t xml:space="preserve"> </w:t>
      </w:r>
      <w:r w:rsidR="003A0602">
        <w:rPr>
          <w:rFonts w:cs="Arial"/>
          <w:b/>
          <w:lang w:val="fr-FR" w:eastAsia="en-US"/>
        </w:rPr>
        <w:t xml:space="preserve">y </w:t>
      </w:r>
      <w:r w:rsidR="00842820" w:rsidRPr="00E520CC">
        <w:rPr>
          <w:rFonts w:cs="Arial"/>
          <w:b/>
          <w:lang w:val="fr-FR" w:eastAsia="en-US"/>
        </w:rPr>
        <w:t>intégrant leur propre</w:t>
      </w:r>
      <w:r w:rsidR="008127CB" w:rsidRPr="00E520CC">
        <w:rPr>
          <w:rFonts w:cs="Arial"/>
          <w:b/>
          <w:lang w:val="fr-FR" w:eastAsia="en-US"/>
        </w:rPr>
        <w:t xml:space="preserve"> marque</w:t>
      </w:r>
      <w:r w:rsidR="003A0602">
        <w:rPr>
          <w:rFonts w:cs="Arial"/>
          <w:b/>
          <w:lang w:val="fr-FR" w:eastAsia="en-US"/>
        </w:rPr>
        <w:t xml:space="preserve"> s’ils le souhaitent</w:t>
      </w:r>
      <w:r w:rsidR="00DD763F" w:rsidRPr="00E520CC">
        <w:rPr>
          <w:rFonts w:cs="Arial"/>
          <w:b/>
          <w:lang w:val="fr-FR" w:eastAsia="en-US"/>
        </w:rPr>
        <w:t>.</w:t>
      </w:r>
    </w:p>
    <w:p w14:paraId="2D900597" w14:textId="77777777" w:rsidR="00F378A2" w:rsidRPr="00F378A2" w:rsidRDefault="00F378A2" w:rsidP="00F378A2">
      <w:pPr>
        <w:widowControl w:val="0"/>
        <w:suppressAutoHyphens/>
        <w:spacing w:after="0" w:line="312" w:lineRule="auto"/>
        <w:ind w:right="-2"/>
        <w:rPr>
          <w:rFonts w:cs="Arial"/>
          <w:sz w:val="16"/>
          <w:szCs w:val="16"/>
          <w:lang w:val="fr-FR" w:eastAsia="en-US"/>
        </w:rPr>
      </w:pPr>
    </w:p>
    <w:p w14:paraId="02879AC3" w14:textId="6878FAAD" w:rsidR="00BB0E86" w:rsidRDefault="00865109" w:rsidP="00F378A2">
      <w:pPr>
        <w:spacing w:after="0" w:line="312" w:lineRule="auto"/>
        <w:ind w:right="-2"/>
        <w:rPr>
          <w:rFonts w:cs="Arial"/>
          <w:lang w:val="fr-FR"/>
        </w:rPr>
      </w:pPr>
      <w:r w:rsidRPr="00E520CC">
        <w:rPr>
          <w:rFonts w:cs="Arial"/>
          <w:lang w:val="fr-FR"/>
        </w:rPr>
        <w:t xml:space="preserve">Pour des quantités de retours allant de </w:t>
      </w:r>
      <w:r w:rsidR="00056F77" w:rsidRPr="00E520CC">
        <w:rPr>
          <w:rFonts w:cs="Arial"/>
          <w:lang w:val="fr-FR"/>
        </w:rPr>
        <w:t>10 %</w:t>
      </w:r>
      <w:r w:rsidRPr="00E520CC">
        <w:rPr>
          <w:rFonts w:cs="Arial"/>
          <w:lang w:val="fr-FR"/>
        </w:rPr>
        <w:t xml:space="preserve"> à </w:t>
      </w:r>
      <w:r w:rsidR="00703A9B" w:rsidRPr="00E520CC">
        <w:rPr>
          <w:rFonts w:cs="Arial"/>
          <w:lang w:val="fr-FR"/>
        </w:rPr>
        <w:t xml:space="preserve">parfois 70 %, il est important que les </w:t>
      </w:r>
      <w:r w:rsidR="00F97AED">
        <w:rPr>
          <w:rFonts w:cs="Arial"/>
          <w:lang w:val="fr-FR"/>
        </w:rPr>
        <w:t xml:space="preserve">boutiques en ligne </w:t>
      </w:r>
      <w:r w:rsidR="00703A9B" w:rsidRPr="00E520CC">
        <w:rPr>
          <w:rFonts w:cs="Arial"/>
          <w:lang w:val="fr-FR"/>
        </w:rPr>
        <w:t xml:space="preserve"> et leurs clients </w:t>
      </w:r>
      <w:r w:rsidR="007E464E" w:rsidRPr="00E520CC">
        <w:rPr>
          <w:rFonts w:cs="Arial"/>
          <w:lang w:val="fr-FR"/>
        </w:rPr>
        <w:t>puissent bénéficier de</w:t>
      </w:r>
      <w:r w:rsidR="003A747A" w:rsidRPr="00E520CC">
        <w:rPr>
          <w:rFonts w:cs="Arial"/>
          <w:lang w:val="fr-FR"/>
        </w:rPr>
        <w:t xml:space="preserve"> solutions de retour</w:t>
      </w:r>
      <w:r w:rsidR="006C18AD" w:rsidRPr="00E520CC">
        <w:rPr>
          <w:rFonts w:cs="Arial"/>
          <w:lang w:val="fr-FR"/>
        </w:rPr>
        <w:t xml:space="preserve"> </w:t>
      </w:r>
      <w:r w:rsidR="00E520CC">
        <w:rPr>
          <w:rFonts w:cs="Arial"/>
          <w:lang w:val="fr-FR"/>
        </w:rPr>
        <w:t xml:space="preserve">rapides, </w:t>
      </w:r>
      <w:r w:rsidR="00383DD8">
        <w:rPr>
          <w:rFonts w:cs="Arial"/>
          <w:lang w:val="fr-FR"/>
        </w:rPr>
        <w:t>simples</w:t>
      </w:r>
      <w:r w:rsidR="006C18AD" w:rsidRPr="00E520CC">
        <w:rPr>
          <w:rFonts w:cs="Arial"/>
          <w:lang w:val="fr-FR"/>
        </w:rPr>
        <w:t xml:space="preserve"> et </w:t>
      </w:r>
      <w:r w:rsidR="00AD69D6" w:rsidRPr="00E520CC">
        <w:rPr>
          <w:rFonts w:cs="Arial"/>
          <w:lang w:val="fr-FR"/>
        </w:rPr>
        <w:t>efficaces</w:t>
      </w:r>
      <w:r w:rsidR="00964C81" w:rsidRPr="00E520CC">
        <w:rPr>
          <w:rFonts w:cs="Arial"/>
          <w:lang w:val="fr-FR"/>
        </w:rPr>
        <w:t xml:space="preserve">. Jusqu'à </w:t>
      </w:r>
      <w:r w:rsidR="00A25A93" w:rsidRPr="00E520CC">
        <w:rPr>
          <w:rFonts w:cs="Arial"/>
          <w:lang w:val="fr-FR"/>
        </w:rPr>
        <w:t>présent</w:t>
      </w:r>
      <w:r w:rsidR="00964C81" w:rsidRPr="00E520CC">
        <w:rPr>
          <w:rFonts w:cs="Arial"/>
          <w:lang w:val="fr-FR"/>
        </w:rPr>
        <w:t>,</w:t>
      </w:r>
      <w:r w:rsidR="007E7B46" w:rsidRPr="00E520CC">
        <w:rPr>
          <w:rFonts w:cs="Arial"/>
          <w:lang w:val="fr-FR"/>
        </w:rPr>
        <w:t xml:space="preserve"> </w:t>
      </w:r>
      <w:r w:rsidR="00E520CC">
        <w:rPr>
          <w:rFonts w:cs="Arial"/>
          <w:lang w:val="fr-FR"/>
        </w:rPr>
        <w:t xml:space="preserve">de telles </w:t>
      </w:r>
      <w:r w:rsidR="00F12DA2" w:rsidRPr="00E520CC">
        <w:rPr>
          <w:rFonts w:cs="Arial"/>
          <w:lang w:val="fr-FR"/>
        </w:rPr>
        <w:t xml:space="preserve">solutions </w:t>
      </w:r>
      <w:r w:rsidR="00626AE1">
        <w:rPr>
          <w:rFonts w:cs="Arial"/>
          <w:lang w:val="fr-FR"/>
        </w:rPr>
        <w:t>n’étaient</w:t>
      </w:r>
      <w:r w:rsidR="00E520CC">
        <w:rPr>
          <w:rFonts w:cs="Arial"/>
          <w:lang w:val="fr-FR"/>
        </w:rPr>
        <w:t xml:space="preserve"> pas offertes </w:t>
      </w:r>
      <w:r w:rsidR="00383DD8" w:rsidRPr="00F74A4A">
        <w:rPr>
          <w:rFonts w:cs="Arial"/>
          <w:lang w:val="fr-FR"/>
        </w:rPr>
        <w:t xml:space="preserve">de </w:t>
      </w:r>
      <w:r w:rsidR="00E520CC" w:rsidRPr="00F74A4A">
        <w:rPr>
          <w:rFonts w:cs="Arial"/>
          <w:lang w:val="fr-FR"/>
        </w:rPr>
        <w:t>manière standard</w:t>
      </w:r>
      <w:r w:rsidR="005B6BD0" w:rsidRPr="00F74A4A">
        <w:rPr>
          <w:rFonts w:cs="Arial"/>
          <w:lang w:val="fr-FR"/>
        </w:rPr>
        <w:t>, en particulier</w:t>
      </w:r>
      <w:r w:rsidR="007E464E" w:rsidRPr="00F74A4A">
        <w:rPr>
          <w:rFonts w:cs="Arial"/>
          <w:lang w:val="fr-FR"/>
        </w:rPr>
        <w:t xml:space="preserve"> pour les </w:t>
      </w:r>
      <w:r w:rsidR="00216D91" w:rsidRPr="00F74A4A">
        <w:rPr>
          <w:rFonts w:cs="Arial"/>
          <w:lang w:val="fr-FR"/>
        </w:rPr>
        <w:t>envois transfrontaliers</w:t>
      </w:r>
      <w:r w:rsidR="00626AE1" w:rsidRPr="00F74A4A">
        <w:rPr>
          <w:rFonts w:cs="Arial"/>
          <w:lang w:val="fr-FR"/>
        </w:rPr>
        <w:t>,</w:t>
      </w:r>
      <w:r w:rsidR="009A32C0" w:rsidRPr="00F74A4A">
        <w:rPr>
          <w:rFonts w:cs="Arial"/>
          <w:lang w:val="fr-FR"/>
        </w:rPr>
        <w:t xml:space="preserve"> et </w:t>
      </w:r>
      <w:r w:rsidR="00E520CC" w:rsidRPr="00F74A4A">
        <w:rPr>
          <w:rFonts w:cs="Arial"/>
          <w:lang w:val="fr-FR"/>
        </w:rPr>
        <w:t xml:space="preserve">ce, alors que </w:t>
      </w:r>
      <w:r w:rsidR="009A32C0" w:rsidRPr="00F74A4A">
        <w:rPr>
          <w:rFonts w:cs="Arial"/>
          <w:lang w:val="fr-FR"/>
        </w:rPr>
        <w:t xml:space="preserve">les acheteurs en ligne </w:t>
      </w:r>
      <w:r w:rsidR="00E520CC" w:rsidRPr="00F74A4A">
        <w:rPr>
          <w:rFonts w:cs="Arial"/>
          <w:lang w:val="fr-FR"/>
        </w:rPr>
        <w:t>estiment très important de bénéficier d'une option de retour pratique</w:t>
      </w:r>
      <w:r w:rsidR="002F4A9F" w:rsidRPr="00F74A4A">
        <w:rPr>
          <w:rFonts w:cs="Arial"/>
          <w:lang w:val="fr-FR"/>
        </w:rPr>
        <w:t>.</w:t>
      </w:r>
      <w:r w:rsidR="00626AE1" w:rsidRPr="00F74A4A">
        <w:rPr>
          <w:rFonts w:cs="Arial"/>
          <w:lang w:val="fr-FR"/>
        </w:rPr>
        <w:t xml:space="preserve"> À défaut de telles solutions, </w:t>
      </w:r>
      <w:r w:rsidR="007D128E" w:rsidRPr="00F74A4A">
        <w:rPr>
          <w:rFonts w:cs="Arial"/>
          <w:lang w:val="fr-FR"/>
        </w:rPr>
        <w:t xml:space="preserve">ce sont </w:t>
      </w:r>
      <w:r w:rsidR="00216BC0" w:rsidRPr="00F74A4A">
        <w:rPr>
          <w:rFonts w:cs="Arial"/>
          <w:lang w:val="fr-FR"/>
        </w:rPr>
        <w:t xml:space="preserve">surtout </w:t>
      </w:r>
      <w:r w:rsidR="0042741E" w:rsidRPr="00F74A4A">
        <w:rPr>
          <w:rFonts w:cs="Arial"/>
          <w:lang w:val="fr-FR"/>
        </w:rPr>
        <w:t xml:space="preserve">les </w:t>
      </w:r>
      <w:r w:rsidR="00AA05F4" w:rsidRPr="00F74A4A">
        <w:rPr>
          <w:rFonts w:cs="Arial"/>
          <w:lang w:val="fr-FR"/>
        </w:rPr>
        <w:t xml:space="preserve">petits </w:t>
      </w:r>
      <w:proofErr w:type="spellStart"/>
      <w:r w:rsidR="00F97AED">
        <w:rPr>
          <w:rFonts w:cs="Arial"/>
          <w:lang w:val="fr-FR"/>
        </w:rPr>
        <w:t>web</w:t>
      </w:r>
      <w:r w:rsidR="00A256F9" w:rsidRPr="00F74A4A">
        <w:rPr>
          <w:rFonts w:cs="Arial"/>
          <w:lang w:val="fr-FR"/>
        </w:rPr>
        <w:t>shops</w:t>
      </w:r>
      <w:proofErr w:type="spellEnd"/>
      <w:r w:rsidR="00530E6C" w:rsidRPr="00F74A4A">
        <w:rPr>
          <w:rFonts w:cs="Arial"/>
          <w:lang w:val="fr-FR"/>
        </w:rPr>
        <w:t xml:space="preserve"> </w:t>
      </w:r>
      <w:r w:rsidR="007D128E" w:rsidRPr="00F74A4A">
        <w:rPr>
          <w:rFonts w:cs="Arial"/>
          <w:lang w:val="fr-FR"/>
        </w:rPr>
        <w:t xml:space="preserve">qui </w:t>
      </w:r>
      <w:r w:rsidR="00D60FB7" w:rsidRPr="00F74A4A">
        <w:rPr>
          <w:rFonts w:cs="Arial"/>
          <w:lang w:val="fr-FR"/>
        </w:rPr>
        <w:t>jusqu'</w:t>
      </w:r>
      <w:r w:rsidR="00A25A93" w:rsidRPr="00F74A4A">
        <w:rPr>
          <w:rFonts w:cs="Arial"/>
          <w:lang w:val="fr-FR"/>
        </w:rPr>
        <w:t>ici</w:t>
      </w:r>
      <w:r w:rsidR="00A13710" w:rsidRPr="00F74A4A">
        <w:rPr>
          <w:rFonts w:cs="Arial"/>
          <w:lang w:val="fr-FR"/>
        </w:rPr>
        <w:t xml:space="preserve"> </w:t>
      </w:r>
      <w:r w:rsidR="00911280" w:rsidRPr="00F74A4A">
        <w:rPr>
          <w:rFonts w:cs="Arial"/>
          <w:lang w:val="fr-FR"/>
        </w:rPr>
        <w:t>évit</w:t>
      </w:r>
      <w:r w:rsidR="007D128E" w:rsidRPr="00F74A4A">
        <w:rPr>
          <w:rFonts w:cs="Arial"/>
          <w:lang w:val="fr-FR"/>
        </w:rPr>
        <w:t>ent</w:t>
      </w:r>
      <w:r w:rsidR="00911280" w:rsidRPr="00F74A4A">
        <w:rPr>
          <w:rFonts w:cs="Arial"/>
          <w:lang w:val="fr-FR"/>
        </w:rPr>
        <w:t xml:space="preserve"> </w:t>
      </w:r>
      <w:r w:rsidR="00AA7435" w:rsidRPr="00F74A4A">
        <w:rPr>
          <w:rFonts w:cs="Arial"/>
          <w:lang w:val="fr-FR"/>
        </w:rPr>
        <w:t xml:space="preserve">les retours internationaux </w:t>
      </w:r>
      <w:r w:rsidR="00911280" w:rsidRPr="00F74A4A">
        <w:rPr>
          <w:rFonts w:cs="Arial"/>
          <w:lang w:val="fr-FR"/>
        </w:rPr>
        <w:t xml:space="preserve">en raison </w:t>
      </w:r>
      <w:r w:rsidR="00626AE1" w:rsidRPr="00F74A4A">
        <w:rPr>
          <w:rFonts w:cs="Arial"/>
          <w:lang w:val="fr-FR"/>
        </w:rPr>
        <w:t>des</w:t>
      </w:r>
      <w:r w:rsidR="00D60FB7" w:rsidRPr="00F74A4A">
        <w:rPr>
          <w:rFonts w:cs="Arial"/>
          <w:lang w:val="fr-FR"/>
        </w:rPr>
        <w:t xml:space="preserve"> problèmes</w:t>
      </w:r>
      <w:r w:rsidR="00E520CC" w:rsidRPr="00F74A4A">
        <w:rPr>
          <w:rFonts w:cs="Arial"/>
          <w:lang w:val="fr-FR"/>
        </w:rPr>
        <w:t xml:space="preserve"> d'ordre pratique</w:t>
      </w:r>
      <w:r w:rsidR="00911280" w:rsidRPr="00F74A4A">
        <w:rPr>
          <w:rFonts w:cs="Arial"/>
          <w:lang w:val="fr-FR"/>
        </w:rPr>
        <w:t xml:space="preserve"> correspondants</w:t>
      </w:r>
      <w:r w:rsidR="00FB6BD1" w:rsidRPr="00F74A4A">
        <w:rPr>
          <w:rFonts w:cs="Arial"/>
          <w:lang w:val="fr-FR"/>
        </w:rPr>
        <w:t>.</w:t>
      </w:r>
    </w:p>
    <w:p w14:paraId="0435B28A" w14:textId="77777777" w:rsidR="00F378A2" w:rsidRPr="00F378A2" w:rsidRDefault="00F378A2" w:rsidP="00F378A2">
      <w:pPr>
        <w:widowControl w:val="0"/>
        <w:suppressAutoHyphens/>
        <w:spacing w:after="0" w:line="312" w:lineRule="auto"/>
        <w:ind w:right="-2"/>
        <w:rPr>
          <w:rFonts w:cs="Arial"/>
          <w:sz w:val="16"/>
          <w:szCs w:val="16"/>
          <w:lang w:val="fr-FR" w:eastAsia="en-US"/>
        </w:rPr>
      </w:pPr>
    </w:p>
    <w:p w14:paraId="2748E1EA" w14:textId="77777777" w:rsidR="00C6355C" w:rsidRPr="00E520CC" w:rsidRDefault="00D60FB7" w:rsidP="00F378A2">
      <w:pPr>
        <w:widowControl w:val="0"/>
        <w:spacing w:after="0" w:line="312" w:lineRule="auto"/>
        <w:ind w:right="1"/>
        <w:rPr>
          <w:rFonts w:cs="Arial"/>
          <w:b/>
          <w:lang w:val="fr-FR" w:eastAsia="en-US"/>
        </w:rPr>
      </w:pPr>
      <w:r w:rsidRPr="00F74A4A">
        <w:rPr>
          <w:rFonts w:cs="Arial"/>
          <w:b/>
          <w:lang w:val="fr-FR" w:eastAsia="en-US"/>
        </w:rPr>
        <w:t xml:space="preserve">Des solutions </w:t>
      </w:r>
      <w:r w:rsidR="00C6355C" w:rsidRPr="00F74A4A">
        <w:rPr>
          <w:rFonts w:cs="Arial"/>
          <w:b/>
          <w:lang w:val="fr-FR" w:eastAsia="en-US"/>
        </w:rPr>
        <w:t>confortables</w:t>
      </w:r>
      <w:r w:rsidRPr="00F74A4A">
        <w:rPr>
          <w:rFonts w:cs="Arial"/>
          <w:b/>
          <w:lang w:val="fr-FR" w:eastAsia="en-US"/>
        </w:rPr>
        <w:t xml:space="preserve"> pour</w:t>
      </w:r>
      <w:r w:rsidR="00E520CC" w:rsidRPr="00F74A4A">
        <w:rPr>
          <w:rFonts w:cs="Arial"/>
          <w:b/>
          <w:lang w:val="fr-FR" w:eastAsia="en-US"/>
        </w:rPr>
        <w:t xml:space="preserve"> vendeurs </w:t>
      </w:r>
      <w:r w:rsidRPr="00F74A4A">
        <w:rPr>
          <w:rFonts w:cs="Arial"/>
          <w:b/>
          <w:lang w:val="fr-FR" w:eastAsia="en-US"/>
        </w:rPr>
        <w:t xml:space="preserve">et </w:t>
      </w:r>
      <w:r w:rsidR="00C6355C" w:rsidRPr="00F74A4A">
        <w:rPr>
          <w:rFonts w:cs="Arial"/>
          <w:b/>
          <w:lang w:val="fr-FR" w:eastAsia="en-US"/>
        </w:rPr>
        <w:t>acheteurs</w:t>
      </w:r>
    </w:p>
    <w:p w14:paraId="1B0F1CFF" w14:textId="77777777" w:rsidR="00F378A2" w:rsidRPr="00F378A2" w:rsidRDefault="00F378A2" w:rsidP="00F378A2">
      <w:pPr>
        <w:widowControl w:val="0"/>
        <w:suppressAutoHyphens/>
        <w:spacing w:after="0" w:line="312" w:lineRule="auto"/>
        <w:ind w:right="-2"/>
        <w:rPr>
          <w:rFonts w:cs="Arial"/>
          <w:sz w:val="16"/>
          <w:szCs w:val="16"/>
          <w:lang w:val="fr-FR" w:eastAsia="en-US"/>
        </w:rPr>
      </w:pPr>
    </w:p>
    <w:p w14:paraId="320F94E5" w14:textId="32FE51F2" w:rsidR="00BB0E86" w:rsidRDefault="008F218B" w:rsidP="00F378A2">
      <w:pPr>
        <w:spacing w:after="0" w:line="312" w:lineRule="auto"/>
        <w:ind w:right="-2"/>
        <w:rPr>
          <w:rFonts w:cs="Arial"/>
          <w:lang w:val="fr-FR"/>
        </w:rPr>
      </w:pPr>
      <w:r w:rsidRPr="00E520CC">
        <w:rPr>
          <w:rFonts w:cs="Arial"/>
          <w:lang w:val="fr-FR"/>
        </w:rPr>
        <w:t xml:space="preserve">GLS propose </w:t>
      </w:r>
      <w:r w:rsidR="00B11EE1" w:rsidRPr="00E520CC">
        <w:rPr>
          <w:rFonts w:cs="Arial"/>
          <w:lang w:val="fr-FR"/>
        </w:rPr>
        <w:t xml:space="preserve">désormais </w:t>
      </w:r>
      <w:r w:rsidR="002812DA" w:rsidRPr="00E520CC">
        <w:rPr>
          <w:rFonts w:cs="Arial"/>
          <w:lang w:val="fr-FR"/>
        </w:rPr>
        <w:t xml:space="preserve">une </w:t>
      </w:r>
      <w:r w:rsidR="00964C81" w:rsidRPr="00E520CC">
        <w:rPr>
          <w:rFonts w:cs="Arial"/>
          <w:lang w:val="fr-FR"/>
        </w:rPr>
        <w:t xml:space="preserve">solution </w:t>
      </w:r>
      <w:r w:rsidR="003A747A" w:rsidRPr="00E520CC">
        <w:rPr>
          <w:rFonts w:cs="Arial"/>
          <w:lang w:val="fr-FR"/>
        </w:rPr>
        <w:t>flexible</w:t>
      </w:r>
      <w:r w:rsidR="00AA307E">
        <w:rPr>
          <w:rFonts w:cs="Arial"/>
          <w:lang w:val="fr-FR"/>
        </w:rPr>
        <w:t xml:space="preserve"> pour</w:t>
      </w:r>
      <w:r w:rsidR="008A4030">
        <w:rPr>
          <w:rFonts w:cs="Arial"/>
          <w:lang w:val="fr-FR"/>
        </w:rPr>
        <w:t xml:space="preserve"> </w:t>
      </w:r>
      <w:r w:rsidR="002812DA" w:rsidRPr="00E520CC">
        <w:rPr>
          <w:rFonts w:cs="Arial"/>
          <w:lang w:val="fr-FR"/>
        </w:rPr>
        <w:t xml:space="preserve">les </w:t>
      </w:r>
      <w:r w:rsidR="00CE1B7C" w:rsidRPr="00E520CC">
        <w:rPr>
          <w:rFonts w:cs="Arial"/>
          <w:lang w:val="fr-FR"/>
        </w:rPr>
        <w:t>retours</w:t>
      </w:r>
      <w:r w:rsidR="00BB148C" w:rsidRPr="00E520CC">
        <w:rPr>
          <w:rFonts w:cs="Arial"/>
          <w:lang w:val="fr-FR"/>
        </w:rPr>
        <w:t xml:space="preserve"> nationaux </w:t>
      </w:r>
      <w:r w:rsidR="00AA307E">
        <w:rPr>
          <w:rFonts w:cs="Arial"/>
          <w:lang w:val="fr-FR"/>
        </w:rPr>
        <w:t xml:space="preserve">et </w:t>
      </w:r>
      <w:r w:rsidR="00CE1B7C" w:rsidRPr="00E520CC">
        <w:rPr>
          <w:rFonts w:cs="Arial"/>
          <w:lang w:val="fr-FR"/>
        </w:rPr>
        <w:t>internationaux</w:t>
      </w:r>
      <w:r w:rsidR="00C16525">
        <w:rPr>
          <w:rFonts w:cs="Arial"/>
          <w:lang w:val="fr-FR"/>
        </w:rPr>
        <w:t xml:space="preserve"> en Europe</w:t>
      </w:r>
      <w:r w:rsidR="008A4030">
        <w:rPr>
          <w:rFonts w:cs="Arial"/>
          <w:lang w:val="fr-FR"/>
        </w:rPr>
        <w:t>. Cette solution peut</w:t>
      </w:r>
      <w:r w:rsidR="00CE1B7C" w:rsidRPr="00E520CC">
        <w:rPr>
          <w:rFonts w:cs="Arial"/>
          <w:lang w:val="fr-FR"/>
        </w:rPr>
        <w:t xml:space="preserve"> être</w:t>
      </w:r>
      <w:r w:rsidR="003A747A" w:rsidRPr="00E520CC">
        <w:rPr>
          <w:rFonts w:cs="Arial"/>
          <w:lang w:val="fr-FR"/>
        </w:rPr>
        <w:t xml:space="preserve"> configurée </w:t>
      </w:r>
      <w:r w:rsidR="001F318F">
        <w:rPr>
          <w:rFonts w:cs="Arial"/>
          <w:lang w:val="fr-FR"/>
        </w:rPr>
        <w:t>de manière flexible</w:t>
      </w:r>
      <w:r w:rsidR="00406ECB">
        <w:rPr>
          <w:rFonts w:cs="Arial"/>
          <w:lang w:val="fr-FR"/>
        </w:rPr>
        <w:t xml:space="preserve"> </w:t>
      </w:r>
      <w:r w:rsidR="008A4030">
        <w:rPr>
          <w:rFonts w:cs="Arial"/>
          <w:lang w:val="fr-FR"/>
        </w:rPr>
        <w:t>–</w:t>
      </w:r>
      <w:r w:rsidR="00031947" w:rsidRPr="00E520CC">
        <w:rPr>
          <w:rFonts w:cs="Arial"/>
          <w:lang w:val="fr-FR"/>
        </w:rPr>
        <w:t xml:space="preserve"> </w:t>
      </w:r>
      <w:r w:rsidR="00B93749" w:rsidRPr="00E520CC">
        <w:rPr>
          <w:rFonts w:cs="Arial"/>
          <w:lang w:val="fr-FR"/>
        </w:rPr>
        <w:t xml:space="preserve">même </w:t>
      </w:r>
      <w:r w:rsidR="008A4030">
        <w:rPr>
          <w:rFonts w:cs="Arial"/>
          <w:lang w:val="fr-FR"/>
        </w:rPr>
        <w:t>lors de</w:t>
      </w:r>
      <w:r w:rsidR="00FB377A" w:rsidRPr="00E520CC">
        <w:rPr>
          <w:rFonts w:cs="Arial"/>
          <w:lang w:val="fr-FR"/>
        </w:rPr>
        <w:t xml:space="preserve"> la </w:t>
      </w:r>
      <w:r w:rsidRPr="00E520CC">
        <w:rPr>
          <w:rFonts w:cs="Arial"/>
          <w:lang w:val="fr-FR"/>
        </w:rPr>
        <w:t>conception</w:t>
      </w:r>
      <w:r w:rsidR="00B93749" w:rsidRPr="00E520CC">
        <w:rPr>
          <w:rFonts w:cs="Arial"/>
          <w:lang w:val="fr-FR"/>
        </w:rPr>
        <w:t xml:space="preserve"> </w:t>
      </w:r>
      <w:r w:rsidR="00406ECB">
        <w:rPr>
          <w:rFonts w:cs="Arial"/>
          <w:lang w:val="fr-FR"/>
        </w:rPr>
        <w:t>d</w:t>
      </w:r>
      <w:r w:rsidR="00F97AED">
        <w:rPr>
          <w:rFonts w:cs="Arial"/>
          <w:lang w:val="fr-FR"/>
        </w:rPr>
        <w:t xml:space="preserve">e la boutique en ligne </w:t>
      </w:r>
      <w:r w:rsidR="008A4030">
        <w:rPr>
          <w:rFonts w:cs="Arial"/>
          <w:lang w:val="fr-FR"/>
        </w:rPr>
        <w:t>–</w:t>
      </w:r>
      <w:r w:rsidR="00F50B03" w:rsidRPr="00E520CC">
        <w:rPr>
          <w:rFonts w:cs="Arial"/>
          <w:lang w:val="fr-FR"/>
        </w:rPr>
        <w:t xml:space="preserve"> et </w:t>
      </w:r>
      <w:r w:rsidR="00406ECB">
        <w:rPr>
          <w:rFonts w:cs="Arial"/>
          <w:lang w:val="fr-FR"/>
        </w:rPr>
        <w:t>s’</w:t>
      </w:r>
      <w:r w:rsidR="00745415" w:rsidRPr="00E520CC">
        <w:rPr>
          <w:rFonts w:cs="Arial"/>
          <w:lang w:val="fr-FR"/>
        </w:rPr>
        <w:t>int</w:t>
      </w:r>
      <w:r w:rsidR="00406ECB">
        <w:rPr>
          <w:rFonts w:cs="Arial"/>
          <w:lang w:val="fr-FR"/>
        </w:rPr>
        <w:t>ègre rapidement et aisément</w:t>
      </w:r>
      <w:r w:rsidR="00745415" w:rsidRPr="00E520CC">
        <w:rPr>
          <w:rFonts w:cs="Arial"/>
          <w:lang w:val="fr-FR"/>
        </w:rPr>
        <w:t xml:space="preserve"> dans les processus existants</w:t>
      </w:r>
      <w:r w:rsidR="00BB148C" w:rsidRPr="00E520CC">
        <w:rPr>
          <w:rFonts w:cs="Arial"/>
          <w:lang w:val="fr-FR"/>
        </w:rPr>
        <w:t>.</w:t>
      </w:r>
    </w:p>
    <w:p w14:paraId="2DD81357" w14:textId="77777777" w:rsidR="00F378A2" w:rsidRPr="00F378A2" w:rsidRDefault="00F378A2" w:rsidP="00F378A2">
      <w:pPr>
        <w:widowControl w:val="0"/>
        <w:suppressAutoHyphens/>
        <w:spacing w:after="0" w:line="312" w:lineRule="auto"/>
        <w:ind w:right="-2"/>
        <w:rPr>
          <w:rFonts w:cs="Arial"/>
          <w:sz w:val="16"/>
          <w:szCs w:val="16"/>
          <w:lang w:val="fr-FR" w:eastAsia="en-US"/>
        </w:rPr>
      </w:pPr>
    </w:p>
    <w:p w14:paraId="1ACFD93B" w14:textId="619A9278" w:rsidR="0088590B" w:rsidRDefault="008A4030" w:rsidP="00F378A2">
      <w:pPr>
        <w:spacing w:after="0" w:line="312" w:lineRule="auto"/>
        <w:ind w:right="-2"/>
        <w:rPr>
          <w:rFonts w:cs="Arial"/>
          <w:lang w:val="fr-FR"/>
        </w:rPr>
      </w:pPr>
      <w:r>
        <w:rPr>
          <w:rFonts w:cs="Arial"/>
          <w:lang w:val="fr-FR"/>
        </w:rPr>
        <w:t>« </w:t>
      </w:r>
      <w:r w:rsidR="00383DD8">
        <w:rPr>
          <w:rFonts w:cs="Arial"/>
          <w:lang w:val="fr-FR"/>
        </w:rPr>
        <w:t>D</w:t>
      </w:r>
      <w:r w:rsidR="00383DD8" w:rsidRPr="00E520CC">
        <w:rPr>
          <w:rFonts w:cs="Arial"/>
          <w:lang w:val="fr-FR"/>
        </w:rPr>
        <w:t>ans de nombreux secteurs</w:t>
      </w:r>
      <w:r w:rsidR="00383DD8">
        <w:rPr>
          <w:rFonts w:cs="Arial"/>
          <w:lang w:val="fr-FR"/>
        </w:rPr>
        <w:t>,</w:t>
      </w:r>
      <w:r w:rsidR="00383DD8" w:rsidRPr="00E520CC">
        <w:rPr>
          <w:rFonts w:cs="Arial"/>
          <w:lang w:val="fr-FR"/>
        </w:rPr>
        <w:t xml:space="preserve"> </w:t>
      </w:r>
      <w:r w:rsidR="00383DD8">
        <w:rPr>
          <w:rFonts w:cs="Arial"/>
          <w:lang w:val="fr-FR"/>
        </w:rPr>
        <w:t>u</w:t>
      </w:r>
      <w:r w:rsidR="00FB377A" w:rsidRPr="00E520CC">
        <w:rPr>
          <w:rFonts w:cs="Arial"/>
          <w:lang w:val="fr-FR"/>
        </w:rPr>
        <w:t>ne solution de</w:t>
      </w:r>
      <w:r w:rsidR="0088590B" w:rsidRPr="00E520CC">
        <w:rPr>
          <w:rFonts w:cs="Arial"/>
          <w:lang w:val="fr-FR"/>
        </w:rPr>
        <w:t xml:space="preserve"> retour efficace </w:t>
      </w:r>
      <w:r w:rsidR="00FB377A" w:rsidRPr="00E520CC">
        <w:rPr>
          <w:rFonts w:cs="Arial"/>
          <w:lang w:val="fr-FR"/>
        </w:rPr>
        <w:t xml:space="preserve">est un </w:t>
      </w:r>
      <w:r w:rsidR="00E9567E" w:rsidRPr="00E520CC">
        <w:rPr>
          <w:rFonts w:cs="Arial"/>
          <w:lang w:val="fr-FR"/>
        </w:rPr>
        <w:t xml:space="preserve">facteur </w:t>
      </w:r>
      <w:r w:rsidR="00FB377A" w:rsidRPr="00E520CC">
        <w:rPr>
          <w:rFonts w:cs="Arial"/>
          <w:lang w:val="fr-FR"/>
        </w:rPr>
        <w:t xml:space="preserve">important pour le développement d'une </w:t>
      </w:r>
      <w:r w:rsidR="0088590B" w:rsidRPr="00E520CC">
        <w:rPr>
          <w:rFonts w:cs="Arial"/>
          <w:lang w:val="fr-FR"/>
        </w:rPr>
        <w:t>entreprise d</w:t>
      </w:r>
      <w:r>
        <w:rPr>
          <w:rFonts w:cs="Arial"/>
          <w:lang w:val="fr-FR"/>
        </w:rPr>
        <w:t>’e-</w:t>
      </w:r>
      <w:r w:rsidR="0088590B" w:rsidRPr="00E520CC">
        <w:rPr>
          <w:rFonts w:cs="Arial"/>
          <w:lang w:val="fr-FR"/>
        </w:rPr>
        <w:t>commerce</w:t>
      </w:r>
      <w:r>
        <w:rPr>
          <w:rFonts w:cs="Arial"/>
          <w:lang w:val="fr-FR"/>
        </w:rPr>
        <w:t> »</w:t>
      </w:r>
      <w:r w:rsidR="0088590B" w:rsidRPr="00E520CC">
        <w:rPr>
          <w:rFonts w:cs="Arial"/>
          <w:lang w:val="fr-FR"/>
        </w:rPr>
        <w:t xml:space="preserve">, </w:t>
      </w:r>
      <w:r w:rsidR="001F2E7D" w:rsidRPr="00E520CC">
        <w:rPr>
          <w:rFonts w:cs="Arial"/>
          <w:lang w:val="fr-FR"/>
        </w:rPr>
        <w:t xml:space="preserve">déclare </w:t>
      </w:r>
      <w:r w:rsidR="0088590B" w:rsidRPr="00E520CC">
        <w:rPr>
          <w:rFonts w:cs="Arial"/>
          <w:lang w:val="fr-FR"/>
        </w:rPr>
        <w:t>Saadi Al-Soudani</w:t>
      </w:r>
      <w:r w:rsidR="00D440AF" w:rsidRPr="00E520CC">
        <w:rPr>
          <w:rFonts w:cs="Arial"/>
          <w:lang w:val="fr-FR"/>
        </w:rPr>
        <w:t>,</w:t>
      </w:r>
      <w:r w:rsidR="0088590B" w:rsidRPr="00E520CC">
        <w:rPr>
          <w:rFonts w:cs="Arial"/>
          <w:lang w:val="fr-FR"/>
        </w:rPr>
        <w:t xml:space="preserve"> </w:t>
      </w:r>
      <w:r w:rsidRPr="008A4030">
        <w:rPr>
          <w:rFonts w:cs="Arial"/>
          <w:lang w:val="fr-FR"/>
        </w:rPr>
        <w:t xml:space="preserve">Group International MD </w:t>
      </w:r>
      <w:r w:rsidR="001F2E7D" w:rsidRPr="00E520CC">
        <w:rPr>
          <w:rFonts w:cs="Arial"/>
          <w:lang w:val="fr-FR"/>
        </w:rPr>
        <w:t xml:space="preserve">chez </w:t>
      </w:r>
      <w:r w:rsidR="0088590B" w:rsidRPr="00E520CC">
        <w:rPr>
          <w:rFonts w:cs="Arial"/>
          <w:lang w:val="fr-FR"/>
        </w:rPr>
        <w:t xml:space="preserve">GLS. </w:t>
      </w:r>
      <w:r>
        <w:rPr>
          <w:rFonts w:cs="Arial"/>
          <w:lang w:val="fr-FR"/>
        </w:rPr>
        <w:t>« </w:t>
      </w:r>
      <w:r w:rsidR="006A7C80" w:rsidRPr="00E520CC">
        <w:rPr>
          <w:rFonts w:cs="Arial"/>
          <w:lang w:val="fr-FR"/>
        </w:rPr>
        <w:t xml:space="preserve">Nous sommes </w:t>
      </w:r>
      <w:r w:rsidR="00C221B7" w:rsidRPr="00E520CC">
        <w:rPr>
          <w:rFonts w:cs="Arial"/>
          <w:lang w:val="fr-FR"/>
        </w:rPr>
        <w:t xml:space="preserve">fiers de présenter notre tout nouveau </w:t>
      </w:r>
      <w:r w:rsidR="0088590B" w:rsidRPr="00E520CC">
        <w:rPr>
          <w:rFonts w:cs="Arial"/>
          <w:lang w:val="fr-FR"/>
        </w:rPr>
        <w:t xml:space="preserve">portail GLS </w:t>
      </w:r>
      <w:r>
        <w:rPr>
          <w:rFonts w:cs="Arial"/>
          <w:lang w:val="fr-FR"/>
        </w:rPr>
        <w:t>pour</w:t>
      </w:r>
      <w:r w:rsidR="0088590B" w:rsidRPr="00E520CC">
        <w:rPr>
          <w:rFonts w:cs="Arial"/>
          <w:lang w:val="fr-FR"/>
        </w:rPr>
        <w:t xml:space="preserve"> les retours</w:t>
      </w:r>
      <w:r w:rsidR="006A7C80" w:rsidRPr="00E520CC">
        <w:rPr>
          <w:rFonts w:cs="Arial"/>
          <w:lang w:val="fr-FR"/>
        </w:rPr>
        <w:t>. En</w:t>
      </w:r>
      <w:r w:rsidR="006F681F" w:rsidRPr="00E520CC">
        <w:rPr>
          <w:rFonts w:cs="Arial"/>
          <w:lang w:val="fr-FR"/>
        </w:rPr>
        <w:t xml:space="preserve"> plus des expéditions rapides et fiables </w:t>
      </w:r>
      <w:r w:rsidR="006A7C80" w:rsidRPr="00E520CC">
        <w:rPr>
          <w:rFonts w:cs="Arial"/>
          <w:lang w:val="fr-FR"/>
        </w:rPr>
        <w:t>dans toute l'</w:t>
      </w:r>
      <w:r w:rsidR="006F681F" w:rsidRPr="00E520CC">
        <w:rPr>
          <w:rFonts w:cs="Arial"/>
          <w:lang w:val="fr-FR"/>
        </w:rPr>
        <w:t>Europe</w:t>
      </w:r>
      <w:r>
        <w:rPr>
          <w:rFonts w:cs="Arial"/>
          <w:lang w:val="fr-FR"/>
        </w:rPr>
        <w:t xml:space="preserve"> auxquelles ils sont habitués</w:t>
      </w:r>
      <w:r w:rsidR="006F681F" w:rsidRPr="00E520CC">
        <w:rPr>
          <w:rFonts w:cs="Arial"/>
          <w:lang w:val="fr-FR"/>
        </w:rPr>
        <w:t xml:space="preserve">, </w:t>
      </w:r>
      <w:r w:rsidR="006A7C80" w:rsidRPr="00E520CC">
        <w:rPr>
          <w:rFonts w:cs="Arial"/>
          <w:lang w:val="fr-FR"/>
        </w:rPr>
        <w:t>nos clients export</w:t>
      </w:r>
      <w:r w:rsidR="00AA307E">
        <w:rPr>
          <w:rFonts w:cs="Arial"/>
          <w:lang w:val="fr-FR"/>
        </w:rPr>
        <w:t>ateur</w:t>
      </w:r>
      <w:r w:rsidR="00C040C7">
        <w:rPr>
          <w:rFonts w:cs="Arial"/>
          <w:lang w:val="fr-FR"/>
        </w:rPr>
        <w:t>s</w:t>
      </w:r>
      <w:r w:rsidR="006A7C80" w:rsidRPr="00E520CC">
        <w:rPr>
          <w:rFonts w:cs="Arial"/>
          <w:lang w:val="fr-FR"/>
        </w:rPr>
        <w:t xml:space="preserve"> peuvent </w:t>
      </w:r>
      <w:r w:rsidR="00786851" w:rsidRPr="00E520CC">
        <w:rPr>
          <w:rFonts w:cs="Arial"/>
          <w:lang w:val="fr-FR"/>
        </w:rPr>
        <w:t>désormais</w:t>
      </w:r>
      <w:r w:rsidR="006F681F" w:rsidRPr="00E520CC">
        <w:rPr>
          <w:rFonts w:cs="Arial"/>
          <w:lang w:val="fr-FR"/>
        </w:rPr>
        <w:t xml:space="preserve"> aussi utiliser </w:t>
      </w:r>
      <w:r w:rsidR="006A7C80" w:rsidRPr="00E520CC">
        <w:rPr>
          <w:rFonts w:cs="Arial"/>
          <w:lang w:val="fr-FR"/>
        </w:rPr>
        <w:t xml:space="preserve">notre </w:t>
      </w:r>
      <w:r w:rsidR="006F681F" w:rsidRPr="00E520CC">
        <w:rPr>
          <w:rFonts w:cs="Arial"/>
          <w:lang w:val="fr-FR"/>
        </w:rPr>
        <w:t xml:space="preserve">solution </w:t>
      </w:r>
      <w:r w:rsidR="00AA307E">
        <w:rPr>
          <w:rFonts w:cs="Arial"/>
          <w:lang w:val="fr-FR"/>
        </w:rPr>
        <w:t>pour les</w:t>
      </w:r>
      <w:r w:rsidR="006F681F" w:rsidRPr="00E520CC">
        <w:rPr>
          <w:rFonts w:cs="Arial"/>
          <w:lang w:val="fr-FR"/>
        </w:rPr>
        <w:t xml:space="preserve"> retour</w:t>
      </w:r>
      <w:r w:rsidR="00AA307E">
        <w:rPr>
          <w:rFonts w:cs="Arial"/>
          <w:lang w:val="fr-FR"/>
        </w:rPr>
        <w:t>s</w:t>
      </w:r>
      <w:r w:rsidR="00F97AED">
        <w:rPr>
          <w:rFonts w:cs="Arial"/>
          <w:lang w:val="fr-FR"/>
        </w:rPr>
        <w:t>,</w:t>
      </w:r>
      <w:r w:rsidR="006F681F" w:rsidRPr="00E520CC">
        <w:rPr>
          <w:rFonts w:cs="Arial"/>
          <w:lang w:val="fr-FR"/>
        </w:rPr>
        <w:t xml:space="preserve"> facile à intégrer</w:t>
      </w:r>
      <w:r w:rsidR="0088590B" w:rsidRPr="00E520CC">
        <w:rPr>
          <w:rFonts w:cs="Arial"/>
          <w:lang w:val="fr-FR"/>
        </w:rPr>
        <w:t>.</w:t>
      </w:r>
      <w:r>
        <w:rPr>
          <w:rFonts w:cs="Arial"/>
          <w:lang w:val="fr-FR"/>
        </w:rPr>
        <w:t> »</w:t>
      </w:r>
    </w:p>
    <w:p w14:paraId="556ACCFE" w14:textId="77777777" w:rsidR="00F378A2" w:rsidRPr="00F378A2" w:rsidRDefault="00F378A2" w:rsidP="00F378A2">
      <w:pPr>
        <w:widowControl w:val="0"/>
        <w:suppressAutoHyphens/>
        <w:spacing w:after="0" w:line="312" w:lineRule="auto"/>
        <w:ind w:right="-2"/>
        <w:rPr>
          <w:rFonts w:cs="Arial"/>
          <w:sz w:val="16"/>
          <w:szCs w:val="16"/>
          <w:lang w:val="fr-FR" w:eastAsia="en-US"/>
        </w:rPr>
      </w:pPr>
    </w:p>
    <w:p w14:paraId="32CD5D37" w14:textId="01F1F278" w:rsidR="00C815DC" w:rsidRDefault="00BB0E86" w:rsidP="00F378A2">
      <w:pPr>
        <w:widowControl w:val="0"/>
        <w:spacing w:after="0" w:line="312" w:lineRule="auto"/>
        <w:ind w:right="1"/>
        <w:rPr>
          <w:rFonts w:cs="Arial"/>
          <w:lang w:val="fr-FR"/>
        </w:rPr>
      </w:pPr>
      <w:r w:rsidRPr="00E520CC">
        <w:rPr>
          <w:rFonts w:cs="Arial"/>
          <w:lang w:val="fr-FR"/>
        </w:rPr>
        <w:t>Les acheteurs en ligne</w:t>
      </w:r>
      <w:r w:rsidR="00344AF6" w:rsidRPr="00E520CC">
        <w:rPr>
          <w:rFonts w:cs="Arial"/>
          <w:lang w:val="fr-FR"/>
        </w:rPr>
        <w:t xml:space="preserve"> bénéficient</w:t>
      </w:r>
      <w:r w:rsidR="00B077EA" w:rsidRPr="00E520CC">
        <w:rPr>
          <w:rFonts w:cs="Arial"/>
          <w:lang w:val="fr-FR"/>
        </w:rPr>
        <w:t xml:space="preserve"> </w:t>
      </w:r>
      <w:r w:rsidR="00B97DD3">
        <w:rPr>
          <w:rFonts w:cs="Arial"/>
          <w:lang w:val="fr-FR"/>
        </w:rPr>
        <w:t>eux aussi</w:t>
      </w:r>
      <w:r w:rsidR="00B077EA" w:rsidRPr="00E520CC">
        <w:rPr>
          <w:rFonts w:cs="Arial"/>
          <w:lang w:val="fr-FR"/>
        </w:rPr>
        <w:t xml:space="preserve"> de </w:t>
      </w:r>
      <w:r w:rsidR="00344AF6" w:rsidRPr="00E520CC">
        <w:rPr>
          <w:rFonts w:cs="Arial"/>
          <w:lang w:val="fr-FR"/>
        </w:rPr>
        <w:t xml:space="preserve">la nouvelle solution </w:t>
      </w:r>
      <w:r w:rsidR="00BD422E">
        <w:rPr>
          <w:rFonts w:cs="Arial"/>
          <w:lang w:val="fr-FR"/>
        </w:rPr>
        <w:t>pour les</w:t>
      </w:r>
      <w:r w:rsidR="00344AF6" w:rsidRPr="00E520CC">
        <w:rPr>
          <w:rFonts w:cs="Arial"/>
          <w:lang w:val="fr-FR"/>
        </w:rPr>
        <w:t xml:space="preserve"> retour</w:t>
      </w:r>
      <w:r w:rsidR="00BD422E">
        <w:rPr>
          <w:rFonts w:cs="Arial"/>
          <w:lang w:val="fr-FR"/>
        </w:rPr>
        <w:t>s</w:t>
      </w:r>
      <w:r w:rsidR="00344AF6" w:rsidRPr="00E520CC">
        <w:rPr>
          <w:rFonts w:cs="Arial"/>
          <w:lang w:val="fr-FR"/>
        </w:rPr>
        <w:t xml:space="preserve"> </w:t>
      </w:r>
      <w:r w:rsidR="00B97DD3">
        <w:rPr>
          <w:rFonts w:cs="Arial"/>
          <w:lang w:val="fr-FR"/>
        </w:rPr>
        <w:t>de G</w:t>
      </w:r>
      <w:r w:rsidR="00344AF6" w:rsidRPr="00E520CC">
        <w:rPr>
          <w:rFonts w:cs="Arial"/>
          <w:lang w:val="fr-FR"/>
        </w:rPr>
        <w:t>LS</w:t>
      </w:r>
      <w:r w:rsidRPr="00E520CC">
        <w:rPr>
          <w:rFonts w:cs="Arial"/>
          <w:lang w:val="fr-FR"/>
        </w:rPr>
        <w:t xml:space="preserve"> : </w:t>
      </w:r>
      <w:r w:rsidR="00196F92" w:rsidRPr="00E520CC">
        <w:rPr>
          <w:rFonts w:cs="Arial"/>
          <w:lang w:val="fr-FR"/>
        </w:rPr>
        <w:t>le</w:t>
      </w:r>
      <w:r w:rsidR="00784A25" w:rsidRPr="00E520CC">
        <w:rPr>
          <w:rFonts w:cs="Arial"/>
          <w:bCs/>
          <w:lang w:val="fr-FR" w:eastAsia="en-US"/>
        </w:rPr>
        <w:t xml:space="preserve"> portail </w:t>
      </w:r>
      <w:r w:rsidR="00383DD8">
        <w:rPr>
          <w:rFonts w:cs="Arial"/>
          <w:bCs/>
          <w:lang w:val="fr-FR" w:eastAsia="en-US"/>
        </w:rPr>
        <w:t xml:space="preserve">dédié </w:t>
      </w:r>
      <w:r w:rsidR="00B97DD3">
        <w:rPr>
          <w:rFonts w:cs="Arial"/>
          <w:bCs/>
          <w:lang w:val="fr-FR" w:eastAsia="en-US"/>
        </w:rPr>
        <w:t>leur permet de</w:t>
      </w:r>
      <w:r w:rsidR="00C049D5" w:rsidRPr="00E520CC">
        <w:rPr>
          <w:rFonts w:cs="Arial"/>
          <w:bCs/>
          <w:lang w:val="fr-FR" w:eastAsia="en-US"/>
        </w:rPr>
        <w:t xml:space="preserve"> créer leurs</w:t>
      </w:r>
      <w:r w:rsidR="00873A4D" w:rsidRPr="00E520CC">
        <w:rPr>
          <w:rFonts w:cs="Arial"/>
          <w:bCs/>
          <w:lang w:val="fr-FR" w:eastAsia="en-US"/>
        </w:rPr>
        <w:t xml:space="preserve"> propres</w:t>
      </w:r>
      <w:r w:rsidR="00C049D5" w:rsidRPr="00E520CC">
        <w:rPr>
          <w:rFonts w:cs="Arial"/>
          <w:bCs/>
          <w:lang w:val="fr-FR" w:eastAsia="en-US"/>
        </w:rPr>
        <w:t xml:space="preserve"> étiquettes d'expédition</w:t>
      </w:r>
      <w:r w:rsidR="00784A25" w:rsidRPr="00E520CC">
        <w:rPr>
          <w:rFonts w:cs="Arial"/>
          <w:bCs/>
          <w:lang w:val="fr-FR" w:eastAsia="en-US"/>
        </w:rPr>
        <w:t xml:space="preserve">. </w:t>
      </w:r>
      <w:r w:rsidR="00B97DD3">
        <w:rPr>
          <w:rFonts w:cs="Arial"/>
          <w:bCs/>
          <w:lang w:val="fr-FR" w:eastAsia="en-US"/>
        </w:rPr>
        <w:t xml:space="preserve">Celles-ci </w:t>
      </w:r>
      <w:r w:rsidR="00C049D5" w:rsidRPr="00E520CC">
        <w:rPr>
          <w:rFonts w:cs="Arial"/>
          <w:bCs/>
          <w:lang w:val="fr-FR" w:eastAsia="en-US"/>
        </w:rPr>
        <w:t>peuvent être téléchargées en ligne ou envoyées par</w:t>
      </w:r>
      <w:r w:rsidR="00784A25" w:rsidRPr="00E520CC">
        <w:rPr>
          <w:rFonts w:cs="Arial"/>
          <w:bCs/>
          <w:lang w:val="fr-FR" w:eastAsia="en-US"/>
        </w:rPr>
        <w:t xml:space="preserve"> e-mail </w:t>
      </w:r>
      <w:r w:rsidR="00C049D5" w:rsidRPr="00E520CC">
        <w:rPr>
          <w:rFonts w:cs="Arial"/>
          <w:bCs/>
          <w:lang w:val="fr-FR" w:eastAsia="en-US"/>
        </w:rPr>
        <w:t>via un processus automatique</w:t>
      </w:r>
      <w:r w:rsidR="00784A25" w:rsidRPr="00E520CC">
        <w:rPr>
          <w:rFonts w:cs="Arial"/>
          <w:bCs/>
          <w:lang w:val="fr-FR" w:eastAsia="en-US"/>
        </w:rPr>
        <w:t xml:space="preserve">. En fonction de </w:t>
      </w:r>
      <w:r w:rsidR="00607FE1" w:rsidRPr="00E520CC">
        <w:rPr>
          <w:rFonts w:cs="Arial"/>
          <w:bCs/>
          <w:lang w:val="fr-FR" w:eastAsia="en-US"/>
        </w:rPr>
        <w:t xml:space="preserve">leur </w:t>
      </w:r>
      <w:r w:rsidR="00BC0567" w:rsidRPr="00E520CC">
        <w:rPr>
          <w:rFonts w:cs="Arial"/>
          <w:bCs/>
          <w:lang w:val="fr-FR" w:eastAsia="en-US"/>
        </w:rPr>
        <w:t>adresse, les acheteurs en ligne peuvent</w:t>
      </w:r>
      <w:r w:rsidR="00BD422E">
        <w:rPr>
          <w:rFonts w:cs="Arial"/>
          <w:bCs/>
          <w:lang w:val="fr-FR" w:eastAsia="en-US"/>
        </w:rPr>
        <w:t xml:space="preserve"> </w:t>
      </w:r>
      <w:r w:rsidR="00C040C7">
        <w:rPr>
          <w:rFonts w:cs="Arial"/>
          <w:bCs/>
          <w:lang w:val="fr-FR" w:eastAsia="en-US"/>
        </w:rPr>
        <w:t>également</w:t>
      </w:r>
      <w:r w:rsidR="007B6F4B" w:rsidRPr="00E520CC">
        <w:rPr>
          <w:rFonts w:cs="Arial"/>
          <w:bCs/>
          <w:lang w:val="fr-FR" w:eastAsia="en-US"/>
        </w:rPr>
        <w:t xml:space="preserve"> </w:t>
      </w:r>
      <w:r w:rsidR="009F3013" w:rsidRPr="00E520CC">
        <w:rPr>
          <w:rFonts w:cs="Arial"/>
          <w:bCs/>
          <w:lang w:val="fr-FR" w:eastAsia="en-US"/>
        </w:rPr>
        <w:t xml:space="preserve">voir </w:t>
      </w:r>
      <w:r w:rsidR="007B6F4B" w:rsidRPr="00E520CC">
        <w:rPr>
          <w:rFonts w:cs="Arial"/>
          <w:bCs/>
          <w:lang w:val="fr-FR" w:eastAsia="en-US"/>
        </w:rPr>
        <w:t xml:space="preserve">sur </w:t>
      </w:r>
      <w:r w:rsidR="00CA0BA9" w:rsidRPr="00E520CC">
        <w:rPr>
          <w:rFonts w:cs="Arial"/>
          <w:bCs/>
          <w:lang w:val="fr-FR" w:eastAsia="en-US"/>
        </w:rPr>
        <w:t>le portail de</w:t>
      </w:r>
      <w:r w:rsidR="00BD422E">
        <w:rPr>
          <w:rFonts w:cs="Arial"/>
          <w:bCs/>
          <w:lang w:val="fr-FR" w:eastAsia="en-US"/>
        </w:rPr>
        <w:t>s</w:t>
      </w:r>
      <w:r w:rsidR="00CA0BA9" w:rsidRPr="00E520CC">
        <w:rPr>
          <w:rFonts w:cs="Arial"/>
          <w:bCs/>
          <w:lang w:val="fr-FR" w:eastAsia="en-US"/>
        </w:rPr>
        <w:t xml:space="preserve"> retour</w:t>
      </w:r>
      <w:r w:rsidR="00BD422E">
        <w:rPr>
          <w:rFonts w:cs="Arial"/>
          <w:bCs/>
          <w:lang w:val="fr-FR" w:eastAsia="en-US"/>
        </w:rPr>
        <w:t>s</w:t>
      </w:r>
      <w:r w:rsidR="00CA0BA9" w:rsidRPr="00E520CC">
        <w:rPr>
          <w:rFonts w:cs="Arial"/>
          <w:bCs/>
          <w:lang w:val="fr-FR" w:eastAsia="en-US"/>
        </w:rPr>
        <w:t xml:space="preserve"> </w:t>
      </w:r>
      <w:r w:rsidR="00DF6578" w:rsidRPr="00E520CC">
        <w:rPr>
          <w:rFonts w:cs="Arial"/>
          <w:bCs/>
          <w:lang w:val="fr-FR" w:eastAsia="en-US"/>
        </w:rPr>
        <w:t>l</w:t>
      </w:r>
      <w:r w:rsidR="00383DD8">
        <w:rPr>
          <w:rFonts w:cs="Arial"/>
          <w:bCs/>
          <w:lang w:val="fr-FR" w:eastAsia="en-US"/>
        </w:rPr>
        <w:t>’</w:t>
      </w:r>
      <w:r w:rsidR="00DF6578" w:rsidRPr="00E520CC">
        <w:rPr>
          <w:rFonts w:cs="Arial"/>
          <w:bCs/>
          <w:lang w:val="fr-FR" w:eastAsia="en-US"/>
        </w:rPr>
        <w:t>adresse de</w:t>
      </w:r>
      <w:r w:rsidR="00383DD8">
        <w:rPr>
          <w:rFonts w:cs="Arial"/>
          <w:bCs/>
          <w:lang w:val="fr-FR" w:eastAsia="en-US"/>
        </w:rPr>
        <w:t>s</w:t>
      </w:r>
      <w:r w:rsidR="00DF6578" w:rsidRPr="00E520CC">
        <w:rPr>
          <w:rFonts w:cs="Arial"/>
          <w:bCs/>
          <w:lang w:val="fr-FR" w:eastAsia="en-US"/>
        </w:rPr>
        <w:t xml:space="preserve"> </w:t>
      </w:r>
      <w:proofErr w:type="spellStart"/>
      <w:r w:rsidR="00F97AED">
        <w:rPr>
          <w:rFonts w:cs="Arial"/>
          <w:bCs/>
          <w:lang w:val="fr-FR" w:eastAsia="en-US"/>
        </w:rPr>
        <w:t>ParcelShops</w:t>
      </w:r>
      <w:proofErr w:type="spellEnd"/>
      <w:r w:rsidR="00F97AED" w:rsidRPr="00E520CC">
        <w:rPr>
          <w:rFonts w:cs="Arial"/>
          <w:bCs/>
          <w:lang w:val="fr-FR" w:eastAsia="en-US"/>
        </w:rPr>
        <w:t xml:space="preserve"> </w:t>
      </w:r>
      <w:r w:rsidR="009F3013" w:rsidRPr="00E520CC">
        <w:rPr>
          <w:rFonts w:cs="Arial"/>
          <w:bCs/>
          <w:lang w:val="fr-FR" w:eastAsia="en-US"/>
        </w:rPr>
        <w:t xml:space="preserve">où ils peuvent déposer le colis </w:t>
      </w:r>
      <w:r w:rsidR="00DF6578">
        <w:rPr>
          <w:rFonts w:cs="Arial"/>
          <w:bCs/>
          <w:lang w:val="fr-FR" w:eastAsia="en-US"/>
        </w:rPr>
        <w:t>qu’ils</w:t>
      </w:r>
      <w:r w:rsidR="009F3013" w:rsidRPr="00E520CC">
        <w:rPr>
          <w:rFonts w:cs="Arial"/>
          <w:bCs/>
          <w:lang w:val="fr-FR" w:eastAsia="en-US"/>
        </w:rPr>
        <w:t xml:space="preserve"> </w:t>
      </w:r>
      <w:r w:rsidR="00BD422E">
        <w:rPr>
          <w:rFonts w:cs="Arial"/>
          <w:bCs/>
          <w:lang w:val="fr-FR" w:eastAsia="en-US"/>
        </w:rPr>
        <w:t>renvoient</w:t>
      </w:r>
      <w:r w:rsidR="00784A25" w:rsidRPr="00E520CC">
        <w:rPr>
          <w:rFonts w:cs="Arial"/>
          <w:lang w:val="fr-FR"/>
        </w:rPr>
        <w:t xml:space="preserve">. </w:t>
      </w:r>
    </w:p>
    <w:p w14:paraId="0B7DC3FA" w14:textId="2C198958" w:rsidR="004A6EDC" w:rsidRDefault="00EB15AE" w:rsidP="00F378A2">
      <w:pPr>
        <w:spacing w:after="0" w:line="312" w:lineRule="auto"/>
        <w:ind w:right="-2"/>
        <w:rPr>
          <w:rFonts w:cs="Arial"/>
          <w:bCs/>
          <w:lang w:val="fr-FR" w:eastAsia="en-US"/>
        </w:rPr>
      </w:pPr>
      <w:r w:rsidRPr="00E520CC">
        <w:rPr>
          <w:rFonts w:cs="Arial"/>
          <w:bCs/>
          <w:lang w:val="fr-FR" w:eastAsia="en-US"/>
        </w:rPr>
        <w:t xml:space="preserve">Le </w:t>
      </w:r>
      <w:r w:rsidR="007422A2" w:rsidRPr="00E520CC">
        <w:rPr>
          <w:rFonts w:cs="Arial"/>
          <w:bCs/>
          <w:lang w:val="fr-FR" w:eastAsia="en-US"/>
        </w:rPr>
        <w:t>traitement des</w:t>
      </w:r>
      <w:r w:rsidR="00A80430" w:rsidRPr="00E520CC">
        <w:rPr>
          <w:rFonts w:cs="Arial"/>
          <w:bCs/>
          <w:lang w:val="fr-FR" w:eastAsia="en-US"/>
        </w:rPr>
        <w:t xml:space="preserve"> colis de retour</w:t>
      </w:r>
      <w:r w:rsidR="00275080" w:rsidRPr="00E520CC">
        <w:rPr>
          <w:rFonts w:cs="Arial"/>
          <w:bCs/>
          <w:lang w:val="fr-FR" w:eastAsia="en-US"/>
        </w:rPr>
        <w:t xml:space="preserve"> peut </w:t>
      </w:r>
      <w:r w:rsidR="005E688C">
        <w:rPr>
          <w:rFonts w:cs="Arial"/>
          <w:bCs/>
          <w:lang w:val="fr-FR" w:eastAsia="en-US"/>
        </w:rPr>
        <w:t>aussi</w:t>
      </w:r>
      <w:r w:rsidR="00275080" w:rsidRPr="00E520CC">
        <w:rPr>
          <w:rFonts w:cs="Arial"/>
          <w:bCs/>
          <w:lang w:val="fr-FR" w:eastAsia="en-US"/>
        </w:rPr>
        <w:t xml:space="preserve"> être </w:t>
      </w:r>
      <w:r w:rsidR="00291352" w:rsidRPr="00E520CC">
        <w:rPr>
          <w:rFonts w:cs="Arial"/>
          <w:bCs/>
          <w:lang w:val="fr-FR" w:eastAsia="en-US"/>
        </w:rPr>
        <w:t xml:space="preserve">intégralement </w:t>
      </w:r>
      <w:r w:rsidR="005E688C" w:rsidRPr="00E520CC">
        <w:rPr>
          <w:rFonts w:cs="Arial"/>
          <w:bCs/>
          <w:lang w:val="fr-FR" w:eastAsia="en-US"/>
        </w:rPr>
        <w:t xml:space="preserve">effectué </w:t>
      </w:r>
      <w:r w:rsidR="00275080" w:rsidRPr="00E520CC">
        <w:rPr>
          <w:rFonts w:cs="Arial"/>
          <w:bCs/>
          <w:lang w:val="fr-FR" w:eastAsia="en-US"/>
        </w:rPr>
        <w:t xml:space="preserve">sur le site des </w:t>
      </w:r>
      <w:proofErr w:type="spellStart"/>
      <w:r w:rsidR="00137C7C">
        <w:rPr>
          <w:rFonts w:cs="Arial"/>
          <w:bCs/>
          <w:lang w:val="fr-FR" w:eastAsia="en-US"/>
        </w:rPr>
        <w:t>w</w:t>
      </w:r>
      <w:r w:rsidR="00A256F9">
        <w:rPr>
          <w:rFonts w:cs="Arial"/>
          <w:bCs/>
          <w:lang w:val="fr-FR" w:eastAsia="en-US"/>
        </w:rPr>
        <w:t>e</w:t>
      </w:r>
      <w:r w:rsidR="00137C7C">
        <w:rPr>
          <w:rFonts w:cs="Arial"/>
          <w:bCs/>
          <w:lang w:val="fr-FR" w:eastAsia="en-US"/>
        </w:rPr>
        <w:t>b</w:t>
      </w:r>
      <w:r w:rsidR="00A256F9">
        <w:rPr>
          <w:rFonts w:cs="Arial"/>
          <w:bCs/>
          <w:lang w:val="fr-FR" w:eastAsia="en-US"/>
        </w:rPr>
        <w:t>shops</w:t>
      </w:r>
      <w:proofErr w:type="spellEnd"/>
      <w:r w:rsidR="00137C7C">
        <w:rPr>
          <w:rFonts w:cs="Arial"/>
          <w:bCs/>
          <w:lang w:val="fr-FR" w:eastAsia="en-US"/>
        </w:rPr>
        <w:t xml:space="preserve"> </w:t>
      </w:r>
      <w:r w:rsidR="00275080" w:rsidRPr="00E520CC">
        <w:rPr>
          <w:rFonts w:cs="Arial"/>
          <w:bCs/>
          <w:lang w:val="fr-FR" w:eastAsia="en-US"/>
        </w:rPr>
        <w:t>mêmes</w:t>
      </w:r>
      <w:r w:rsidR="00F37376" w:rsidRPr="00E520CC">
        <w:rPr>
          <w:rFonts w:cs="Arial"/>
          <w:bCs/>
          <w:lang w:val="fr-FR" w:eastAsia="en-US"/>
        </w:rPr>
        <w:t>.</w:t>
      </w:r>
      <w:r w:rsidR="00FA53C6" w:rsidRPr="00E520CC">
        <w:rPr>
          <w:rFonts w:cs="Arial"/>
          <w:bCs/>
          <w:lang w:val="fr-FR" w:eastAsia="en-US"/>
        </w:rPr>
        <w:t xml:space="preserve"> </w:t>
      </w:r>
      <w:r w:rsidR="004B439E">
        <w:rPr>
          <w:rFonts w:cs="Arial"/>
          <w:bCs/>
          <w:lang w:val="fr-FR" w:eastAsia="en-US"/>
        </w:rPr>
        <w:t>En effet, p</w:t>
      </w:r>
      <w:r w:rsidR="006B7A29" w:rsidRPr="00E520CC">
        <w:rPr>
          <w:rFonts w:cs="Arial"/>
          <w:bCs/>
          <w:lang w:val="fr-FR" w:eastAsia="en-US"/>
        </w:rPr>
        <w:t xml:space="preserve">ar le biais </w:t>
      </w:r>
      <w:r w:rsidR="00DC6362">
        <w:rPr>
          <w:rFonts w:cs="Arial"/>
          <w:bCs/>
          <w:lang w:val="fr-FR" w:eastAsia="en-US"/>
        </w:rPr>
        <w:t xml:space="preserve">de ce que l’on appelle des </w:t>
      </w:r>
      <w:r w:rsidR="00784A25" w:rsidRPr="00E520CC">
        <w:rPr>
          <w:rFonts w:cs="Arial"/>
          <w:bCs/>
          <w:lang w:val="fr-FR" w:eastAsia="en-US"/>
        </w:rPr>
        <w:t>API</w:t>
      </w:r>
      <w:r w:rsidR="008169CA">
        <w:rPr>
          <w:rFonts w:cs="Arial"/>
          <w:bCs/>
          <w:lang w:val="fr-FR" w:eastAsia="en-US"/>
        </w:rPr>
        <w:t xml:space="preserve">, le </w:t>
      </w:r>
      <w:r w:rsidR="008169CA" w:rsidRPr="00E520CC">
        <w:rPr>
          <w:rFonts w:cs="Arial"/>
          <w:bCs/>
          <w:lang w:val="fr-FR" w:eastAsia="en-US"/>
        </w:rPr>
        <w:t>portail de</w:t>
      </w:r>
      <w:r w:rsidR="004B439E">
        <w:rPr>
          <w:rFonts w:cs="Arial"/>
          <w:bCs/>
          <w:lang w:val="fr-FR" w:eastAsia="en-US"/>
        </w:rPr>
        <w:t>s</w:t>
      </w:r>
      <w:r w:rsidR="008169CA" w:rsidRPr="00E520CC">
        <w:rPr>
          <w:rFonts w:cs="Arial"/>
          <w:bCs/>
          <w:lang w:val="fr-FR" w:eastAsia="en-US"/>
        </w:rPr>
        <w:t xml:space="preserve"> retour</w:t>
      </w:r>
      <w:r w:rsidR="004B439E">
        <w:rPr>
          <w:rFonts w:cs="Arial"/>
          <w:bCs/>
          <w:lang w:val="fr-FR" w:eastAsia="en-US"/>
        </w:rPr>
        <w:t>s</w:t>
      </w:r>
      <w:r w:rsidR="008169CA" w:rsidRPr="00E520CC">
        <w:rPr>
          <w:rFonts w:cs="Arial"/>
          <w:bCs/>
          <w:lang w:val="fr-FR" w:eastAsia="en-US"/>
        </w:rPr>
        <w:t xml:space="preserve"> est</w:t>
      </w:r>
      <w:r w:rsidR="008169CA">
        <w:rPr>
          <w:rFonts w:cs="Arial"/>
          <w:bCs/>
          <w:lang w:val="fr-FR" w:eastAsia="en-US"/>
        </w:rPr>
        <w:t xml:space="preserve"> </w:t>
      </w:r>
      <w:r w:rsidR="008169CA" w:rsidRPr="00E520CC">
        <w:rPr>
          <w:rFonts w:cs="Arial"/>
          <w:bCs/>
          <w:lang w:val="fr-FR" w:eastAsia="en-US"/>
        </w:rPr>
        <w:t>connecté au système GLS</w:t>
      </w:r>
      <w:r w:rsidR="008169CA">
        <w:rPr>
          <w:rFonts w:cs="Arial"/>
          <w:bCs/>
          <w:lang w:val="fr-FR" w:eastAsia="en-US"/>
        </w:rPr>
        <w:t xml:space="preserve"> grâce à une interface</w:t>
      </w:r>
      <w:r w:rsidR="00BB148C" w:rsidRPr="00E520CC">
        <w:rPr>
          <w:rFonts w:cs="Arial"/>
          <w:bCs/>
          <w:lang w:val="fr-FR" w:eastAsia="en-US"/>
        </w:rPr>
        <w:t>.</w:t>
      </w:r>
    </w:p>
    <w:p w14:paraId="0ECDDA46" w14:textId="77777777" w:rsidR="00F378A2" w:rsidRPr="00E520CC" w:rsidRDefault="00F378A2" w:rsidP="00F378A2">
      <w:pPr>
        <w:spacing w:after="0" w:line="312" w:lineRule="auto"/>
        <w:ind w:right="-2"/>
        <w:rPr>
          <w:rFonts w:cs="Arial"/>
          <w:bCs/>
          <w:lang w:val="fr-FR" w:eastAsia="en-US"/>
        </w:rPr>
      </w:pPr>
    </w:p>
    <w:p w14:paraId="72D3FBC0" w14:textId="7DC1DF90" w:rsidR="00BB148C" w:rsidRPr="00E520CC" w:rsidRDefault="00137C7C" w:rsidP="00F378A2">
      <w:pPr>
        <w:spacing w:after="0" w:line="312" w:lineRule="auto"/>
        <w:ind w:right="-2"/>
        <w:rPr>
          <w:rFonts w:cs="Arial"/>
          <w:lang w:val="fr-FR"/>
        </w:rPr>
      </w:pPr>
      <w:r>
        <w:rPr>
          <w:rFonts w:cs="Arial"/>
          <w:lang w:val="fr-FR"/>
        </w:rPr>
        <w:t>L</w:t>
      </w:r>
      <w:r w:rsidR="00FA53C6" w:rsidRPr="00E520CC">
        <w:rPr>
          <w:rFonts w:cs="Arial"/>
          <w:lang w:val="fr-FR"/>
        </w:rPr>
        <w:t xml:space="preserve">a nouvelle </w:t>
      </w:r>
      <w:r w:rsidR="00D25132" w:rsidRPr="00E520CC">
        <w:rPr>
          <w:rFonts w:cs="Arial"/>
          <w:lang w:val="fr-FR"/>
        </w:rPr>
        <w:t>solution GLS</w:t>
      </w:r>
      <w:r w:rsidR="00FA53C6" w:rsidRPr="00E520CC">
        <w:rPr>
          <w:rFonts w:cs="Arial"/>
          <w:lang w:val="fr-FR"/>
        </w:rPr>
        <w:t xml:space="preserve"> peut </w:t>
      </w:r>
      <w:r>
        <w:rPr>
          <w:rFonts w:cs="Arial"/>
          <w:lang w:val="fr-FR"/>
        </w:rPr>
        <w:t xml:space="preserve">déjà </w:t>
      </w:r>
      <w:r w:rsidR="00D81D8A" w:rsidRPr="00E520CC">
        <w:rPr>
          <w:rFonts w:cs="Arial"/>
          <w:lang w:val="fr-FR"/>
        </w:rPr>
        <w:t>être utilisée</w:t>
      </w:r>
      <w:r w:rsidR="007F3CFF" w:rsidRPr="00E520CC">
        <w:rPr>
          <w:rFonts w:cs="Arial"/>
          <w:lang w:val="fr-FR"/>
        </w:rPr>
        <w:t xml:space="preserve"> pour les </w:t>
      </w:r>
      <w:r w:rsidR="00BB148C" w:rsidRPr="00E520CC">
        <w:rPr>
          <w:rFonts w:cs="Arial"/>
          <w:lang w:val="fr-FR"/>
        </w:rPr>
        <w:t>retours en</w:t>
      </w:r>
      <w:r w:rsidR="007F3CFF" w:rsidRPr="00E520CC">
        <w:rPr>
          <w:rFonts w:cs="Arial"/>
          <w:lang w:val="fr-FR"/>
        </w:rPr>
        <w:t xml:space="preserve"> provenance</w:t>
      </w:r>
      <w:r w:rsidR="00D81D8A" w:rsidRPr="00E520CC">
        <w:rPr>
          <w:rFonts w:cs="Arial"/>
          <w:lang w:val="fr-FR"/>
        </w:rPr>
        <w:t xml:space="preserve"> de</w:t>
      </w:r>
      <w:r w:rsidR="007F3CFF" w:rsidRPr="00E520CC">
        <w:rPr>
          <w:rFonts w:cs="Arial"/>
          <w:lang w:val="fr-FR"/>
        </w:rPr>
        <w:t xml:space="preserve"> Belgique, du Danemark, d'</w:t>
      </w:r>
      <w:r w:rsidR="00D81D8A" w:rsidRPr="00E520CC">
        <w:rPr>
          <w:rFonts w:cs="Arial"/>
          <w:lang w:val="fr-FR"/>
        </w:rPr>
        <w:t>Allemagne, d'</w:t>
      </w:r>
      <w:r w:rsidR="00BB148C" w:rsidRPr="00E520CC">
        <w:rPr>
          <w:rFonts w:cs="Arial"/>
          <w:lang w:val="fr-FR"/>
        </w:rPr>
        <w:t xml:space="preserve">Irlande, du Luxembourg, des </w:t>
      </w:r>
      <w:r w:rsidR="00D81D8A" w:rsidRPr="00E520CC">
        <w:rPr>
          <w:rFonts w:cs="Arial"/>
          <w:lang w:val="fr-FR"/>
        </w:rPr>
        <w:t>Pays-Bas</w:t>
      </w:r>
      <w:r w:rsidR="000D5EA1" w:rsidRPr="00E520CC">
        <w:rPr>
          <w:rFonts w:cs="Arial"/>
          <w:lang w:val="fr-FR"/>
        </w:rPr>
        <w:t xml:space="preserve">, </w:t>
      </w:r>
      <w:r w:rsidR="00783186">
        <w:rPr>
          <w:rFonts w:cs="Arial"/>
          <w:lang w:val="fr-FR"/>
        </w:rPr>
        <w:t xml:space="preserve">d’Autriche, </w:t>
      </w:r>
      <w:r w:rsidR="000D5EA1" w:rsidRPr="00E520CC">
        <w:rPr>
          <w:rFonts w:cs="Arial"/>
          <w:lang w:val="fr-FR"/>
        </w:rPr>
        <w:t xml:space="preserve">de </w:t>
      </w:r>
      <w:r w:rsidR="00BB148C" w:rsidRPr="00E520CC">
        <w:rPr>
          <w:rFonts w:cs="Arial"/>
          <w:lang w:val="fr-FR"/>
        </w:rPr>
        <w:t xml:space="preserve">Pologne </w:t>
      </w:r>
      <w:r w:rsidR="00D81D8A" w:rsidRPr="00E520CC">
        <w:rPr>
          <w:rFonts w:cs="Arial"/>
          <w:lang w:val="fr-FR"/>
        </w:rPr>
        <w:t>et de Hongrie</w:t>
      </w:r>
      <w:r w:rsidR="00BB148C" w:rsidRPr="00E520CC">
        <w:rPr>
          <w:rFonts w:cs="Arial"/>
          <w:lang w:val="fr-FR"/>
        </w:rPr>
        <w:t>. D</w:t>
      </w:r>
      <w:r w:rsidR="00F4211E" w:rsidRPr="00E520CC">
        <w:rPr>
          <w:rFonts w:cs="Arial"/>
          <w:lang w:val="fr-FR"/>
        </w:rPr>
        <w:t xml:space="preserve">'autres pays comme la </w:t>
      </w:r>
      <w:r w:rsidR="00784A25" w:rsidRPr="00E520CC">
        <w:rPr>
          <w:rFonts w:cs="Arial"/>
          <w:lang w:val="fr-FR"/>
        </w:rPr>
        <w:t>Grande-Bretagne et l'</w:t>
      </w:r>
      <w:r w:rsidR="00F4211E" w:rsidRPr="00E520CC">
        <w:rPr>
          <w:rFonts w:cs="Arial"/>
          <w:lang w:val="fr-FR"/>
        </w:rPr>
        <w:t xml:space="preserve">Espagne sont en </w:t>
      </w:r>
      <w:r w:rsidR="004B439E">
        <w:rPr>
          <w:rFonts w:cs="Arial"/>
          <w:lang w:val="fr-FR"/>
        </w:rPr>
        <w:t>passe</w:t>
      </w:r>
      <w:r w:rsidR="00F4211E" w:rsidRPr="00E520CC">
        <w:rPr>
          <w:rFonts w:cs="Arial"/>
          <w:lang w:val="fr-FR"/>
        </w:rPr>
        <w:t xml:space="preserve"> d'être </w:t>
      </w:r>
      <w:r w:rsidR="00C47370" w:rsidRPr="00E520CC">
        <w:rPr>
          <w:rFonts w:cs="Arial"/>
          <w:lang w:val="fr-FR"/>
        </w:rPr>
        <w:t>intégrés dans le système</w:t>
      </w:r>
      <w:r w:rsidR="00784A25" w:rsidRPr="00E520CC">
        <w:rPr>
          <w:rFonts w:cs="Arial"/>
          <w:lang w:val="fr-FR"/>
        </w:rPr>
        <w:t>.</w:t>
      </w:r>
    </w:p>
    <w:p w14:paraId="496DDBDA" w14:textId="77777777" w:rsidR="00620F09" w:rsidRDefault="00620F09" w:rsidP="00F378A2">
      <w:pPr>
        <w:spacing w:after="0" w:line="312" w:lineRule="auto"/>
        <w:rPr>
          <w:rFonts w:eastAsia="Times New Roman" w:cs="Arial"/>
          <w:lang w:val="fr-FR"/>
        </w:rPr>
      </w:pPr>
    </w:p>
    <w:p w14:paraId="2025B839" w14:textId="77777777" w:rsidR="00E86C67" w:rsidRPr="00E520CC" w:rsidRDefault="00E86C67" w:rsidP="00A372B3">
      <w:pPr>
        <w:spacing w:after="0" w:line="312" w:lineRule="auto"/>
        <w:rPr>
          <w:rFonts w:eastAsia="Times New Roman" w:cs="Arial"/>
          <w:lang w:val="fr-FR"/>
        </w:rPr>
      </w:pPr>
    </w:p>
    <w:p w14:paraId="62E97314" w14:textId="57F9AB19" w:rsidR="00C93C91" w:rsidRPr="00E86C67" w:rsidRDefault="00C47370" w:rsidP="00E86C67">
      <w:pPr>
        <w:spacing w:after="0"/>
        <w:rPr>
          <w:rFonts w:cs="Arial"/>
          <w:b/>
          <w:bCs/>
          <w:i/>
          <w:sz w:val="20"/>
          <w:szCs w:val="20"/>
          <w:lang w:val="fr-FR"/>
        </w:rPr>
      </w:pPr>
      <w:r w:rsidRPr="00E520CC">
        <w:rPr>
          <w:rFonts w:cs="Arial"/>
          <w:b/>
          <w:bCs/>
          <w:i/>
          <w:sz w:val="20"/>
          <w:szCs w:val="20"/>
          <w:lang w:val="fr-FR"/>
        </w:rPr>
        <w:t xml:space="preserve">Le </w:t>
      </w:r>
      <w:r w:rsidR="00C93C91" w:rsidRPr="00E520CC">
        <w:rPr>
          <w:rFonts w:cs="Arial"/>
          <w:b/>
          <w:bCs/>
          <w:i/>
          <w:sz w:val="20"/>
          <w:szCs w:val="20"/>
          <w:lang w:val="fr-FR"/>
        </w:rPr>
        <w:t>groupe GLS</w:t>
      </w:r>
    </w:p>
    <w:p w14:paraId="30F0B071" w14:textId="10C67E1F" w:rsidR="00EF45F8" w:rsidRDefault="00072AA3" w:rsidP="00521C40">
      <w:pPr>
        <w:widowControl w:val="0"/>
        <w:spacing w:line="312" w:lineRule="auto"/>
        <w:ind w:right="-2"/>
        <w:rPr>
          <w:rFonts w:cs="Arial"/>
          <w:bCs/>
          <w:sz w:val="20"/>
          <w:szCs w:val="20"/>
          <w:lang w:val="fr-FR"/>
        </w:rPr>
      </w:pPr>
      <w:r w:rsidRPr="00E520CC">
        <w:rPr>
          <w:rFonts w:cs="Arial"/>
          <w:bCs/>
          <w:sz w:val="20"/>
          <w:szCs w:val="20"/>
          <w:lang w:val="fr-FR"/>
        </w:rPr>
        <w:t>Le</w:t>
      </w:r>
      <w:r w:rsidR="00115C6C" w:rsidRPr="00E520CC">
        <w:rPr>
          <w:rFonts w:cs="Arial"/>
          <w:bCs/>
          <w:sz w:val="20"/>
          <w:szCs w:val="20"/>
          <w:lang w:val="fr-FR"/>
        </w:rPr>
        <w:t xml:space="preserve"> groupe GLS</w:t>
      </w:r>
      <w:r w:rsidR="00CA591B" w:rsidRPr="00E520CC">
        <w:rPr>
          <w:rFonts w:cs="Arial"/>
          <w:bCs/>
          <w:sz w:val="20"/>
          <w:szCs w:val="20"/>
          <w:lang w:val="fr-FR"/>
        </w:rPr>
        <w:t xml:space="preserve"> </w:t>
      </w:r>
      <w:r w:rsidR="00E86C67">
        <w:rPr>
          <w:rFonts w:cs="Arial"/>
          <w:bCs/>
          <w:sz w:val="20"/>
          <w:szCs w:val="20"/>
          <w:lang w:val="fr-FR"/>
        </w:rPr>
        <w:t>assure</w:t>
      </w:r>
      <w:r w:rsidR="00CA591B" w:rsidRPr="00E520CC">
        <w:rPr>
          <w:rFonts w:cs="Arial"/>
          <w:bCs/>
          <w:sz w:val="20"/>
          <w:szCs w:val="20"/>
          <w:lang w:val="fr-FR"/>
        </w:rPr>
        <w:t xml:space="preserve"> </w:t>
      </w:r>
      <w:r w:rsidR="00137C7C">
        <w:rPr>
          <w:rFonts w:cs="Arial"/>
          <w:bCs/>
          <w:sz w:val="20"/>
          <w:szCs w:val="20"/>
          <w:lang w:val="fr-FR"/>
        </w:rPr>
        <w:t xml:space="preserve">des </w:t>
      </w:r>
      <w:r w:rsidR="00E86C67" w:rsidRPr="00E86C67">
        <w:rPr>
          <w:rFonts w:cs="Arial"/>
          <w:bCs/>
          <w:sz w:val="20"/>
          <w:szCs w:val="20"/>
          <w:lang w:val="fr-FR"/>
        </w:rPr>
        <w:t>livraison</w:t>
      </w:r>
      <w:r w:rsidR="00137C7C">
        <w:rPr>
          <w:rFonts w:cs="Arial"/>
          <w:bCs/>
          <w:sz w:val="20"/>
          <w:szCs w:val="20"/>
          <w:lang w:val="fr-FR"/>
        </w:rPr>
        <w:t>s</w:t>
      </w:r>
      <w:r w:rsidR="00E86C67" w:rsidRPr="00E86C67">
        <w:rPr>
          <w:rFonts w:cs="Arial"/>
          <w:bCs/>
          <w:sz w:val="20"/>
          <w:szCs w:val="20"/>
          <w:lang w:val="fr-FR"/>
        </w:rPr>
        <w:t xml:space="preserve"> de colis fiable</w:t>
      </w:r>
      <w:r w:rsidR="00137C7C">
        <w:rPr>
          <w:rFonts w:cs="Arial"/>
          <w:bCs/>
          <w:sz w:val="20"/>
          <w:szCs w:val="20"/>
          <w:lang w:val="fr-FR"/>
        </w:rPr>
        <w:t>s</w:t>
      </w:r>
      <w:r w:rsidR="00E86C67" w:rsidRPr="00E86C67">
        <w:rPr>
          <w:rFonts w:cs="Arial"/>
          <w:bCs/>
          <w:sz w:val="20"/>
          <w:szCs w:val="20"/>
          <w:lang w:val="fr-FR"/>
        </w:rPr>
        <w:t xml:space="preserve"> et de haute qualité pour plus de 240 000 clients ainsi que pour le transport express et le fret. En outre, GLS transporte des palettes et d</w:t>
      </w:r>
      <w:r w:rsidR="00137C7C">
        <w:rPr>
          <w:rFonts w:cs="Arial"/>
          <w:bCs/>
          <w:sz w:val="20"/>
          <w:szCs w:val="20"/>
          <w:lang w:val="fr-FR"/>
        </w:rPr>
        <w:t>u</w:t>
      </w:r>
      <w:r w:rsidR="00E86C67" w:rsidRPr="00E86C67">
        <w:rPr>
          <w:rFonts w:cs="Arial"/>
          <w:bCs/>
          <w:sz w:val="20"/>
          <w:szCs w:val="20"/>
          <w:lang w:val="fr-FR"/>
        </w:rPr>
        <w:t xml:space="preserve"> fret</w:t>
      </w:r>
      <w:r w:rsidR="00671B03">
        <w:rPr>
          <w:rFonts w:cs="Arial"/>
          <w:bCs/>
          <w:sz w:val="20"/>
          <w:szCs w:val="20"/>
          <w:lang w:val="fr-FR"/>
        </w:rPr>
        <w:t xml:space="preserve"> </w:t>
      </w:r>
      <w:r w:rsidR="00137C7C">
        <w:rPr>
          <w:rFonts w:cs="Arial"/>
          <w:bCs/>
          <w:sz w:val="20"/>
          <w:szCs w:val="20"/>
          <w:lang w:val="fr-FR"/>
        </w:rPr>
        <w:t xml:space="preserve">dans tout le </w:t>
      </w:r>
      <w:r w:rsidR="00E86C67" w:rsidRPr="00E86C67">
        <w:rPr>
          <w:rFonts w:cs="Arial"/>
          <w:bCs/>
          <w:sz w:val="20"/>
          <w:szCs w:val="20"/>
          <w:lang w:val="fr-FR"/>
        </w:rPr>
        <w:t>Benelux grâce à un réseau intégré et dans d'autres régions d'Europe grâce à des partenaires sélectionnés.</w:t>
      </w:r>
      <w:r w:rsidR="00E86C67">
        <w:rPr>
          <w:rFonts w:cs="Arial"/>
          <w:bCs/>
          <w:sz w:val="20"/>
          <w:szCs w:val="20"/>
          <w:lang w:val="fr-FR"/>
        </w:rPr>
        <w:t xml:space="preserve"> </w:t>
      </w:r>
      <w:r w:rsidR="00E86C67" w:rsidRPr="00E86C67">
        <w:rPr>
          <w:rFonts w:cs="Arial"/>
          <w:bCs/>
          <w:sz w:val="20"/>
          <w:szCs w:val="20"/>
          <w:lang w:val="fr-FR"/>
        </w:rPr>
        <w:t>« Être le Leader en qualité de service pour la logistique colis » : telle est l’ambition de GLS</w:t>
      </w:r>
      <w:r w:rsidR="00E86C67">
        <w:rPr>
          <w:rFonts w:cs="Arial"/>
          <w:bCs/>
          <w:sz w:val="20"/>
          <w:szCs w:val="20"/>
          <w:lang w:val="fr-FR"/>
        </w:rPr>
        <w:t>. Via</w:t>
      </w:r>
      <w:r w:rsidR="00115C6C" w:rsidRPr="00E520CC">
        <w:rPr>
          <w:rFonts w:cs="Arial"/>
          <w:bCs/>
          <w:sz w:val="20"/>
          <w:szCs w:val="20"/>
          <w:lang w:val="fr-FR"/>
        </w:rPr>
        <w:t xml:space="preserve"> ses propres</w:t>
      </w:r>
      <w:r w:rsidR="007A3818" w:rsidRPr="00E520CC">
        <w:rPr>
          <w:rFonts w:cs="Arial"/>
          <w:bCs/>
          <w:sz w:val="20"/>
          <w:szCs w:val="20"/>
          <w:lang w:val="fr-FR"/>
        </w:rPr>
        <w:t xml:space="preserve"> </w:t>
      </w:r>
      <w:proofErr w:type="gramStart"/>
      <w:r w:rsidR="00E86C67">
        <w:rPr>
          <w:rFonts w:cs="Arial"/>
          <w:bCs/>
          <w:sz w:val="20"/>
          <w:szCs w:val="20"/>
          <w:lang w:val="fr-FR"/>
        </w:rPr>
        <w:t>filiales</w:t>
      </w:r>
      <w:proofErr w:type="gramEnd"/>
      <w:r w:rsidR="00E86C67">
        <w:rPr>
          <w:rFonts w:cs="Arial"/>
          <w:bCs/>
          <w:sz w:val="20"/>
          <w:szCs w:val="20"/>
          <w:lang w:val="fr-FR"/>
        </w:rPr>
        <w:t xml:space="preserve"> et s</w:t>
      </w:r>
      <w:r w:rsidR="007A3818" w:rsidRPr="00E520CC">
        <w:rPr>
          <w:rFonts w:cs="Arial"/>
          <w:bCs/>
          <w:sz w:val="20"/>
          <w:szCs w:val="20"/>
          <w:lang w:val="fr-FR"/>
        </w:rPr>
        <w:t xml:space="preserve">es partenaires, le groupe </w:t>
      </w:r>
      <w:r w:rsidR="00E86C67">
        <w:rPr>
          <w:rFonts w:cs="Arial"/>
          <w:bCs/>
          <w:sz w:val="20"/>
          <w:szCs w:val="20"/>
          <w:lang w:val="fr-FR"/>
        </w:rPr>
        <w:t>couvre</w:t>
      </w:r>
      <w:r w:rsidR="007A3818" w:rsidRPr="00E520CC">
        <w:rPr>
          <w:rFonts w:cs="Arial"/>
          <w:bCs/>
          <w:sz w:val="20"/>
          <w:szCs w:val="20"/>
          <w:lang w:val="fr-FR"/>
        </w:rPr>
        <w:t xml:space="preserve"> </w:t>
      </w:r>
      <w:r w:rsidR="00115C6C" w:rsidRPr="00E520CC">
        <w:rPr>
          <w:rFonts w:cs="Arial"/>
          <w:bCs/>
          <w:sz w:val="20"/>
          <w:szCs w:val="20"/>
          <w:lang w:val="fr-FR"/>
        </w:rPr>
        <w:t xml:space="preserve">40 </w:t>
      </w:r>
      <w:r w:rsidR="007A3818" w:rsidRPr="00E520CC">
        <w:rPr>
          <w:rFonts w:cs="Arial"/>
          <w:bCs/>
          <w:sz w:val="20"/>
          <w:szCs w:val="20"/>
          <w:lang w:val="fr-FR"/>
        </w:rPr>
        <w:t>pays et</w:t>
      </w:r>
      <w:r w:rsidR="00B65F6D" w:rsidRPr="00E520CC">
        <w:rPr>
          <w:rFonts w:cs="Arial"/>
          <w:bCs/>
          <w:sz w:val="20"/>
          <w:szCs w:val="20"/>
          <w:lang w:val="fr-FR"/>
        </w:rPr>
        <w:t xml:space="preserve"> </w:t>
      </w:r>
      <w:r w:rsidR="00E86C67">
        <w:rPr>
          <w:rFonts w:cs="Arial"/>
          <w:bCs/>
          <w:sz w:val="20"/>
          <w:szCs w:val="20"/>
          <w:lang w:val="fr-FR"/>
        </w:rPr>
        <w:t xml:space="preserve">est </w:t>
      </w:r>
      <w:r w:rsidR="00021011" w:rsidRPr="00E520CC">
        <w:rPr>
          <w:rFonts w:cs="Arial"/>
          <w:bCs/>
          <w:sz w:val="20"/>
          <w:szCs w:val="20"/>
          <w:lang w:val="fr-FR"/>
        </w:rPr>
        <w:t>connecté au monde entier</w:t>
      </w:r>
      <w:r w:rsidR="00A256F9">
        <w:rPr>
          <w:rFonts w:cs="Arial"/>
          <w:bCs/>
          <w:sz w:val="20"/>
          <w:szCs w:val="20"/>
          <w:lang w:val="fr-FR"/>
        </w:rPr>
        <w:t xml:space="preserve"> </w:t>
      </w:r>
      <w:r w:rsidR="00A256F9" w:rsidRPr="00E520CC">
        <w:rPr>
          <w:rFonts w:cs="Arial"/>
          <w:bCs/>
          <w:sz w:val="20"/>
          <w:szCs w:val="20"/>
          <w:lang w:val="fr-FR"/>
        </w:rPr>
        <w:t>grâce à des alliances contractuelles</w:t>
      </w:r>
      <w:r w:rsidR="00115C6C" w:rsidRPr="00E520CC">
        <w:rPr>
          <w:rFonts w:cs="Arial"/>
          <w:bCs/>
          <w:sz w:val="20"/>
          <w:szCs w:val="20"/>
          <w:lang w:val="fr-FR"/>
        </w:rPr>
        <w:t xml:space="preserve">. Sur </w:t>
      </w:r>
      <w:r w:rsidR="00021011" w:rsidRPr="00E520CC">
        <w:rPr>
          <w:rFonts w:cs="Arial"/>
          <w:bCs/>
          <w:sz w:val="20"/>
          <w:szCs w:val="20"/>
          <w:lang w:val="fr-FR"/>
        </w:rPr>
        <w:t>son</w:t>
      </w:r>
      <w:r w:rsidR="00115C6C" w:rsidRPr="00E520CC">
        <w:rPr>
          <w:rFonts w:cs="Arial"/>
          <w:bCs/>
          <w:sz w:val="20"/>
          <w:szCs w:val="20"/>
          <w:lang w:val="fr-FR"/>
        </w:rPr>
        <w:t xml:space="preserve"> </w:t>
      </w:r>
      <w:r w:rsidR="006E1156" w:rsidRPr="00E520CC">
        <w:rPr>
          <w:rFonts w:cs="Arial"/>
          <w:bCs/>
          <w:sz w:val="20"/>
          <w:szCs w:val="20"/>
          <w:lang w:val="fr-FR"/>
        </w:rPr>
        <w:t xml:space="preserve">principal </w:t>
      </w:r>
      <w:r w:rsidR="008169CA">
        <w:rPr>
          <w:rFonts w:cs="Arial"/>
          <w:bCs/>
          <w:sz w:val="20"/>
          <w:szCs w:val="20"/>
          <w:lang w:val="fr-FR"/>
        </w:rPr>
        <w:t>marché qu’est l’</w:t>
      </w:r>
      <w:r w:rsidR="00115C6C" w:rsidRPr="00E520CC">
        <w:rPr>
          <w:rFonts w:cs="Arial"/>
          <w:bCs/>
          <w:sz w:val="20"/>
          <w:szCs w:val="20"/>
          <w:lang w:val="fr-FR"/>
        </w:rPr>
        <w:t xml:space="preserve">Europe, </w:t>
      </w:r>
      <w:r w:rsidR="00A256F9">
        <w:rPr>
          <w:rFonts w:cs="Arial"/>
          <w:bCs/>
          <w:sz w:val="20"/>
          <w:szCs w:val="20"/>
          <w:lang w:val="fr-FR"/>
        </w:rPr>
        <w:t>il</w:t>
      </w:r>
      <w:r w:rsidR="006E1156" w:rsidRPr="006E1156">
        <w:rPr>
          <w:rFonts w:cs="Arial"/>
          <w:bCs/>
          <w:sz w:val="20"/>
          <w:szCs w:val="20"/>
          <w:lang w:val="fr-FR"/>
        </w:rPr>
        <w:t xml:space="preserve"> </w:t>
      </w:r>
      <w:r w:rsidR="006E1156" w:rsidRPr="00E520CC">
        <w:rPr>
          <w:rFonts w:cs="Arial"/>
          <w:bCs/>
          <w:sz w:val="20"/>
          <w:szCs w:val="20"/>
          <w:lang w:val="fr-FR"/>
        </w:rPr>
        <w:t>est</w:t>
      </w:r>
      <w:r w:rsidR="00115C6C" w:rsidRPr="00E520CC">
        <w:rPr>
          <w:rFonts w:cs="Arial"/>
          <w:bCs/>
          <w:sz w:val="20"/>
          <w:szCs w:val="20"/>
          <w:lang w:val="fr-FR"/>
        </w:rPr>
        <w:t xml:space="preserve">, avec </w:t>
      </w:r>
      <w:r w:rsidR="008753D1" w:rsidRPr="00E520CC">
        <w:rPr>
          <w:rFonts w:cs="Arial"/>
          <w:bCs/>
          <w:sz w:val="20"/>
          <w:szCs w:val="20"/>
          <w:lang w:val="fr-FR"/>
        </w:rPr>
        <w:t>son réseau d'itinéraires, l'</w:t>
      </w:r>
      <w:r w:rsidR="00903BB7" w:rsidRPr="00E520CC">
        <w:rPr>
          <w:rFonts w:cs="Arial"/>
          <w:bCs/>
          <w:sz w:val="20"/>
          <w:szCs w:val="20"/>
          <w:lang w:val="fr-FR"/>
        </w:rPr>
        <w:t>un des leaders du marché des services de colis</w:t>
      </w:r>
      <w:r w:rsidR="00115C6C" w:rsidRPr="00E520CC">
        <w:rPr>
          <w:rFonts w:cs="Arial"/>
          <w:bCs/>
          <w:sz w:val="20"/>
          <w:szCs w:val="20"/>
          <w:lang w:val="fr-FR"/>
        </w:rPr>
        <w:t>.</w:t>
      </w:r>
      <w:r w:rsidR="000E0274" w:rsidRPr="00E520CC">
        <w:rPr>
          <w:rFonts w:cs="Arial"/>
          <w:bCs/>
          <w:sz w:val="20"/>
          <w:szCs w:val="20"/>
          <w:lang w:val="fr-FR"/>
        </w:rPr>
        <w:t xml:space="preserve"> GLS est </w:t>
      </w:r>
      <w:r w:rsidR="00A256F9">
        <w:rPr>
          <w:rFonts w:cs="Arial"/>
          <w:bCs/>
          <w:sz w:val="20"/>
          <w:szCs w:val="20"/>
          <w:lang w:val="fr-FR"/>
        </w:rPr>
        <w:t xml:space="preserve">en outre </w:t>
      </w:r>
      <w:r w:rsidR="008D0EA7" w:rsidRPr="00E520CC">
        <w:rPr>
          <w:rFonts w:cs="Arial"/>
          <w:bCs/>
          <w:sz w:val="20"/>
          <w:szCs w:val="20"/>
          <w:lang w:val="fr-FR"/>
        </w:rPr>
        <w:t>actif</w:t>
      </w:r>
      <w:r w:rsidR="00115C6C" w:rsidRPr="00E520CC">
        <w:rPr>
          <w:rFonts w:cs="Arial"/>
          <w:bCs/>
          <w:sz w:val="20"/>
          <w:szCs w:val="20"/>
          <w:lang w:val="fr-FR"/>
        </w:rPr>
        <w:t xml:space="preserve"> au Canada </w:t>
      </w:r>
      <w:r w:rsidR="000E0274" w:rsidRPr="00E520CC">
        <w:rPr>
          <w:rFonts w:cs="Arial"/>
          <w:bCs/>
          <w:sz w:val="20"/>
          <w:szCs w:val="20"/>
          <w:lang w:val="fr-FR"/>
        </w:rPr>
        <w:t xml:space="preserve">et sur la côte ouest des </w:t>
      </w:r>
      <w:r w:rsidR="008D0EA7" w:rsidRPr="00E520CC">
        <w:rPr>
          <w:rFonts w:cs="Arial"/>
          <w:bCs/>
          <w:sz w:val="20"/>
          <w:szCs w:val="20"/>
          <w:lang w:val="fr-FR"/>
        </w:rPr>
        <w:t xml:space="preserve">États-Unis </w:t>
      </w:r>
      <w:r w:rsidR="00521C40">
        <w:rPr>
          <w:rFonts w:cs="Arial"/>
          <w:bCs/>
          <w:sz w:val="20"/>
          <w:szCs w:val="20"/>
          <w:lang w:val="fr-FR"/>
        </w:rPr>
        <w:t>par le biais de</w:t>
      </w:r>
      <w:r w:rsidR="00115C6C" w:rsidRPr="00E520CC">
        <w:rPr>
          <w:rFonts w:cs="Arial"/>
          <w:bCs/>
          <w:sz w:val="20"/>
          <w:szCs w:val="20"/>
          <w:lang w:val="fr-FR"/>
        </w:rPr>
        <w:t xml:space="preserve"> ses propres</w:t>
      </w:r>
      <w:r w:rsidR="00D13534" w:rsidRPr="00E520CC">
        <w:rPr>
          <w:rFonts w:cs="Arial"/>
          <w:bCs/>
          <w:sz w:val="20"/>
          <w:szCs w:val="20"/>
          <w:lang w:val="fr-FR"/>
        </w:rPr>
        <w:t xml:space="preserve"> sociétés</w:t>
      </w:r>
      <w:r w:rsidR="00115C6C" w:rsidRPr="00E520CC">
        <w:rPr>
          <w:rFonts w:cs="Arial"/>
          <w:bCs/>
          <w:sz w:val="20"/>
          <w:szCs w:val="20"/>
          <w:lang w:val="fr-FR"/>
        </w:rPr>
        <w:t xml:space="preserve">. </w:t>
      </w:r>
      <w:r w:rsidR="00D13534" w:rsidRPr="009A1287">
        <w:rPr>
          <w:rFonts w:cs="Arial"/>
          <w:bCs/>
          <w:sz w:val="20"/>
          <w:szCs w:val="20"/>
          <w:lang w:val="fr-FR"/>
        </w:rPr>
        <w:t xml:space="preserve">Le </w:t>
      </w:r>
      <w:r w:rsidR="00115C6C" w:rsidRPr="009A1287">
        <w:rPr>
          <w:rFonts w:cs="Arial"/>
          <w:bCs/>
          <w:sz w:val="20"/>
          <w:szCs w:val="20"/>
          <w:lang w:val="fr-FR"/>
        </w:rPr>
        <w:t>réseau GLS</w:t>
      </w:r>
      <w:r w:rsidR="00D13534" w:rsidRPr="009A1287">
        <w:rPr>
          <w:rFonts w:cs="Arial"/>
          <w:bCs/>
          <w:sz w:val="20"/>
          <w:szCs w:val="20"/>
          <w:lang w:val="fr-FR"/>
        </w:rPr>
        <w:t xml:space="preserve"> comprend environ </w:t>
      </w:r>
      <w:r w:rsidR="00115C6C" w:rsidRPr="009A1287">
        <w:rPr>
          <w:rFonts w:cs="Arial"/>
          <w:bCs/>
          <w:sz w:val="20"/>
          <w:szCs w:val="20"/>
          <w:lang w:val="fr-FR"/>
        </w:rPr>
        <w:t>70</w:t>
      </w:r>
      <w:r w:rsidR="00A256F9" w:rsidRPr="009A1287">
        <w:rPr>
          <w:rFonts w:cs="Arial"/>
          <w:bCs/>
          <w:sz w:val="20"/>
          <w:szCs w:val="20"/>
          <w:lang w:val="fr-FR"/>
        </w:rPr>
        <w:t> </w:t>
      </w:r>
      <w:r w:rsidR="00270175" w:rsidRPr="009A1287">
        <w:rPr>
          <w:rFonts w:cs="Arial"/>
          <w:bCs/>
          <w:sz w:val="20"/>
          <w:szCs w:val="20"/>
          <w:lang w:val="fr-FR"/>
        </w:rPr>
        <w:t>hubs</w:t>
      </w:r>
      <w:r w:rsidR="00115C6C" w:rsidRPr="009A1287">
        <w:rPr>
          <w:rFonts w:cs="Arial"/>
          <w:bCs/>
          <w:sz w:val="20"/>
          <w:szCs w:val="20"/>
          <w:lang w:val="fr-FR"/>
        </w:rPr>
        <w:t xml:space="preserve"> </w:t>
      </w:r>
      <w:r w:rsidR="00500FA0">
        <w:rPr>
          <w:rFonts w:cs="Arial"/>
          <w:bCs/>
          <w:sz w:val="20"/>
          <w:szCs w:val="20"/>
          <w:lang w:val="fr-FR"/>
        </w:rPr>
        <w:t xml:space="preserve">centraux </w:t>
      </w:r>
      <w:r w:rsidR="00D13534" w:rsidRPr="009A1287">
        <w:rPr>
          <w:rFonts w:cs="Arial"/>
          <w:bCs/>
          <w:sz w:val="20"/>
          <w:szCs w:val="20"/>
          <w:lang w:val="fr-FR"/>
        </w:rPr>
        <w:t xml:space="preserve">et </w:t>
      </w:r>
      <w:r w:rsidR="00115C6C" w:rsidRPr="009A1287">
        <w:rPr>
          <w:rFonts w:cs="Arial"/>
          <w:bCs/>
          <w:sz w:val="20"/>
          <w:szCs w:val="20"/>
          <w:lang w:val="fr-FR"/>
        </w:rPr>
        <w:t xml:space="preserve">régionaux </w:t>
      </w:r>
      <w:r w:rsidR="00CD19CA" w:rsidRPr="009A1287">
        <w:rPr>
          <w:rFonts w:cs="Arial"/>
          <w:bCs/>
          <w:sz w:val="20"/>
          <w:szCs w:val="20"/>
          <w:lang w:val="fr-FR"/>
        </w:rPr>
        <w:t xml:space="preserve">et </w:t>
      </w:r>
      <w:r w:rsidR="00247CC6" w:rsidRPr="009A1287">
        <w:rPr>
          <w:rFonts w:cs="Arial"/>
          <w:bCs/>
          <w:sz w:val="20"/>
          <w:szCs w:val="20"/>
          <w:lang w:val="fr-FR"/>
        </w:rPr>
        <w:t xml:space="preserve">environ </w:t>
      </w:r>
      <w:r w:rsidR="00115C6C" w:rsidRPr="009A1287">
        <w:rPr>
          <w:rFonts w:cs="Arial"/>
          <w:bCs/>
          <w:sz w:val="20"/>
          <w:szCs w:val="20"/>
          <w:lang w:val="fr-FR"/>
        </w:rPr>
        <w:t>1</w:t>
      </w:r>
      <w:r w:rsidR="00D0289D" w:rsidRPr="009A1287">
        <w:rPr>
          <w:rFonts w:cs="Arial"/>
          <w:bCs/>
          <w:sz w:val="20"/>
          <w:szCs w:val="20"/>
          <w:lang w:val="fr-FR"/>
        </w:rPr>
        <w:t>.</w:t>
      </w:r>
      <w:r w:rsidR="00115C6C" w:rsidRPr="009A1287">
        <w:rPr>
          <w:rFonts w:cs="Arial"/>
          <w:bCs/>
          <w:sz w:val="20"/>
          <w:szCs w:val="20"/>
          <w:lang w:val="fr-FR"/>
        </w:rPr>
        <w:t xml:space="preserve">400 dépôts. </w:t>
      </w:r>
      <w:r w:rsidR="004B439E" w:rsidRPr="009A1287">
        <w:rPr>
          <w:rFonts w:cs="Arial"/>
          <w:bCs/>
          <w:sz w:val="20"/>
          <w:szCs w:val="20"/>
          <w:lang w:val="fr-FR"/>
        </w:rPr>
        <w:t>GLS emploie p</w:t>
      </w:r>
      <w:r w:rsidR="00A256F9" w:rsidRPr="009A1287">
        <w:rPr>
          <w:rFonts w:cs="Arial"/>
          <w:bCs/>
          <w:sz w:val="20"/>
          <w:szCs w:val="20"/>
          <w:lang w:val="fr-FR"/>
        </w:rPr>
        <w:t xml:space="preserve">rès de </w:t>
      </w:r>
      <w:r w:rsidR="00115C6C" w:rsidRPr="009A1287">
        <w:rPr>
          <w:rFonts w:cs="Arial"/>
          <w:bCs/>
          <w:sz w:val="20"/>
          <w:szCs w:val="20"/>
          <w:lang w:val="fr-FR"/>
        </w:rPr>
        <w:t>19</w:t>
      </w:r>
      <w:r w:rsidR="00D0289D" w:rsidRPr="009A1287">
        <w:rPr>
          <w:rFonts w:cs="Arial"/>
          <w:bCs/>
          <w:sz w:val="20"/>
          <w:szCs w:val="20"/>
          <w:lang w:val="fr-FR"/>
        </w:rPr>
        <w:t>.</w:t>
      </w:r>
      <w:r w:rsidR="00115C6C" w:rsidRPr="009A1287">
        <w:rPr>
          <w:rFonts w:cs="Arial"/>
          <w:bCs/>
          <w:sz w:val="20"/>
          <w:szCs w:val="20"/>
          <w:lang w:val="fr-FR"/>
        </w:rPr>
        <w:t>000</w:t>
      </w:r>
      <w:r w:rsidR="00D0289D" w:rsidRPr="009A1287">
        <w:rPr>
          <w:rFonts w:cs="Arial"/>
          <w:bCs/>
          <w:sz w:val="20"/>
          <w:szCs w:val="20"/>
          <w:lang w:val="fr-FR"/>
        </w:rPr>
        <w:t> collaborateurs</w:t>
      </w:r>
      <w:r w:rsidR="00000228" w:rsidRPr="009A1287">
        <w:rPr>
          <w:rFonts w:cs="Arial"/>
          <w:bCs/>
          <w:sz w:val="20"/>
          <w:szCs w:val="20"/>
          <w:lang w:val="fr-FR"/>
        </w:rPr>
        <w:t xml:space="preserve"> et </w:t>
      </w:r>
      <w:r w:rsidR="004B439E" w:rsidRPr="009A1287">
        <w:rPr>
          <w:rFonts w:cs="Arial"/>
          <w:bCs/>
          <w:sz w:val="20"/>
          <w:szCs w:val="20"/>
          <w:lang w:val="fr-FR"/>
        </w:rPr>
        <w:t>dispose d’</w:t>
      </w:r>
      <w:r w:rsidR="007B1793" w:rsidRPr="009A1287">
        <w:rPr>
          <w:rFonts w:cs="Arial"/>
          <w:bCs/>
          <w:sz w:val="20"/>
          <w:szCs w:val="20"/>
          <w:lang w:val="fr-FR"/>
        </w:rPr>
        <w:t xml:space="preserve">une </w:t>
      </w:r>
      <w:r w:rsidR="006F4700" w:rsidRPr="009A1287">
        <w:rPr>
          <w:rFonts w:cs="Arial"/>
          <w:bCs/>
          <w:sz w:val="20"/>
          <w:szCs w:val="20"/>
          <w:lang w:val="fr-FR"/>
        </w:rPr>
        <w:t>flotte d</w:t>
      </w:r>
      <w:r w:rsidR="00A256F9" w:rsidRPr="009A1287">
        <w:rPr>
          <w:rFonts w:cs="Arial"/>
          <w:bCs/>
          <w:sz w:val="20"/>
          <w:szCs w:val="20"/>
          <w:lang w:val="fr-FR"/>
        </w:rPr>
        <w:t xml:space="preserve">e quelque </w:t>
      </w:r>
      <w:r w:rsidR="00115C6C" w:rsidRPr="009A1287">
        <w:rPr>
          <w:rFonts w:cs="Arial"/>
          <w:bCs/>
          <w:sz w:val="20"/>
          <w:szCs w:val="20"/>
          <w:lang w:val="fr-FR"/>
        </w:rPr>
        <w:t>28</w:t>
      </w:r>
      <w:r w:rsidR="00D0289D" w:rsidRPr="009A1287">
        <w:rPr>
          <w:rFonts w:cs="Arial"/>
          <w:bCs/>
          <w:sz w:val="20"/>
          <w:szCs w:val="20"/>
          <w:lang w:val="fr-FR"/>
        </w:rPr>
        <w:t>.</w:t>
      </w:r>
      <w:r w:rsidR="00115C6C" w:rsidRPr="009A1287">
        <w:rPr>
          <w:rFonts w:cs="Arial"/>
          <w:bCs/>
          <w:sz w:val="20"/>
          <w:szCs w:val="20"/>
          <w:lang w:val="fr-FR"/>
        </w:rPr>
        <w:t xml:space="preserve">000 </w:t>
      </w:r>
      <w:r w:rsidR="00E86C67" w:rsidRPr="00E86C67">
        <w:rPr>
          <w:rFonts w:cs="Arial"/>
          <w:bCs/>
          <w:sz w:val="20"/>
          <w:szCs w:val="20"/>
          <w:lang w:val="fr-FR"/>
        </w:rPr>
        <w:t xml:space="preserve">véhicules de livraison et environ 4 000 camions </w:t>
      </w:r>
      <w:r w:rsidR="00137C7C" w:rsidRPr="00E86C67">
        <w:rPr>
          <w:rFonts w:cs="Arial"/>
          <w:bCs/>
          <w:sz w:val="20"/>
          <w:szCs w:val="20"/>
          <w:lang w:val="fr-FR"/>
        </w:rPr>
        <w:t>longue</w:t>
      </w:r>
      <w:r w:rsidR="00E86C67" w:rsidRPr="00E86C67">
        <w:rPr>
          <w:rFonts w:cs="Arial"/>
          <w:bCs/>
          <w:sz w:val="20"/>
          <w:szCs w:val="20"/>
          <w:lang w:val="fr-FR"/>
        </w:rPr>
        <w:t xml:space="preserve"> distance</w:t>
      </w:r>
      <w:r w:rsidR="00E86C67">
        <w:rPr>
          <w:rFonts w:cs="Arial"/>
          <w:bCs/>
          <w:sz w:val="20"/>
          <w:szCs w:val="20"/>
          <w:lang w:val="fr-FR"/>
        </w:rPr>
        <w:t xml:space="preserve"> </w:t>
      </w:r>
      <w:r w:rsidR="004B439E" w:rsidRPr="009A1287">
        <w:rPr>
          <w:rFonts w:cs="Arial"/>
          <w:bCs/>
          <w:sz w:val="20"/>
          <w:szCs w:val="20"/>
          <w:lang w:val="fr-FR"/>
        </w:rPr>
        <w:t xml:space="preserve">qui </w:t>
      </w:r>
      <w:r w:rsidR="00D0289D" w:rsidRPr="009A1287">
        <w:rPr>
          <w:rFonts w:cs="Arial"/>
          <w:bCs/>
          <w:sz w:val="20"/>
          <w:szCs w:val="20"/>
          <w:lang w:val="fr-FR"/>
        </w:rPr>
        <w:t>prennent la route</w:t>
      </w:r>
      <w:r w:rsidR="00051C52" w:rsidRPr="009A1287">
        <w:rPr>
          <w:rFonts w:cs="Arial"/>
          <w:bCs/>
          <w:sz w:val="20"/>
          <w:szCs w:val="20"/>
          <w:lang w:val="fr-FR"/>
        </w:rPr>
        <w:t xml:space="preserve"> chaque jour</w:t>
      </w:r>
      <w:r w:rsidR="00115C6C" w:rsidRPr="009A1287">
        <w:rPr>
          <w:rFonts w:cs="Arial"/>
          <w:bCs/>
          <w:sz w:val="20"/>
          <w:szCs w:val="20"/>
          <w:lang w:val="fr-FR"/>
        </w:rPr>
        <w:t xml:space="preserve">. </w:t>
      </w:r>
      <w:r w:rsidR="00A5451A" w:rsidRPr="009A1287">
        <w:rPr>
          <w:rFonts w:cs="Arial"/>
          <w:bCs/>
          <w:sz w:val="20"/>
          <w:szCs w:val="20"/>
          <w:lang w:val="fr-FR"/>
        </w:rPr>
        <w:t xml:space="preserve">Pour </w:t>
      </w:r>
      <w:r w:rsidR="00115C6C" w:rsidRPr="009A1287">
        <w:rPr>
          <w:rFonts w:cs="Arial"/>
          <w:bCs/>
          <w:sz w:val="20"/>
          <w:szCs w:val="20"/>
          <w:lang w:val="fr-FR"/>
        </w:rPr>
        <w:t xml:space="preserve">2019/20, </w:t>
      </w:r>
      <w:r w:rsidR="00A256F9" w:rsidRPr="009A1287">
        <w:rPr>
          <w:rFonts w:cs="Arial"/>
          <w:bCs/>
          <w:sz w:val="20"/>
          <w:szCs w:val="20"/>
          <w:lang w:val="fr-FR"/>
        </w:rPr>
        <w:t>le groupe</w:t>
      </w:r>
      <w:r w:rsidR="00115C6C" w:rsidRPr="009A1287">
        <w:rPr>
          <w:rFonts w:cs="Arial"/>
          <w:bCs/>
          <w:sz w:val="20"/>
          <w:szCs w:val="20"/>
          <w:lang w:val="fr-FR"/>
        </w:rPr>
        <w:t xml:space="preserve"> a </w:t>
      </w:r>
      <w:r w:rsidR="002653E2" w:rsidRPr="009A1287">
        <w:rPr>
          <w:rFonts w:cs="Arial"/>
          <w:bCs/>
          <w:sz w:val="20"/>
          <w:szCs w:val="20"/>
          <w:lang w:val="fr-FR"/>
        </w:rPr>
        <w:t>réalisé un</w:t>
      </w:r>
      <w:r w:rsidR="002653E2" w:rsidRPr="00E520CC">
        <w:rPr>
          <w:rFonts w:cs="Arial"/>
          <w:bCs/>
          <w:sz w:val="20"/>
          <w:szCs w:val="20"/>
          <w:lang w:val="fr-FR"/>
        </w:rPr>
        <w:t xml:space="preserve"> chiffre d'affaires de </w:t>
      </w:r>
      <w:r w:rsidR="00115C6C" w:rsidRPr="00E520CC">
        <w:rPr>
          <w:rFonts w:cs="Arial"/>
          <w:bCs/>
          <w:sz w:val="20"/>
          <w:szCs w:val="20"/>
          <w:lang w:val="fr-FR"/>
        </w:rPr>
        <w:t>3,6</w:t>
      </w:r>
      <w:r w:rsidR="004B439E">
        <w:rPr>
          <w:rFonts w:cs="Arial"/>
          <w:bCs/>
          <w:sz w:val="20"/>
          <w:szCs w:val="20"/>
          <w:lang w:val="fr-FR"/>
        </w:rPr>
        <w:t> </w:t>
      </w:r>
      <w:r w:rsidR="006A1C86" w:rsidRPr="00E520CC">
        <w:rPr>
          <w:rFonts w:cs="Arial"/>
          <w:bCs/>
          <w:sz w:val="20"/>
          <w:szCs w:val="20"/>
          <w:lang w:val="fr-FR"/>
        </w:rPr>
        <w:t>milliards d'euros</w:t>
      </w:r>
      <w:r w:rsidR="00D0289D">
        <w:rPr>
          <w:rFonts w:cs="Arial"/>
          <w:bCs/>
          <w:sz w:val="20"/>
          <w:szCs w:val="20"/>
          <w:lang w:val="fr-FR"/>
        </w:rPr>
        <w:t xml:space="preserve"> et livré</w:t>
      </w:r>
      <w:r w:rsidR="003719A0" w:rsidRPr="00E520CC">
        <w:rPr>
          <w:rFonts w:cs="Arial"/>
          <w:bCs/>
          <w:sz w:val="20"/>
          <w:szCs w:val="20"/>
          <w:lang w:val="fr-FR"/>
        </w:rPr>
        <w:t xml:space="preserve"> </w:t>
      </w:r>
      <w:r w:rsidR="00115C6C" w:rsidRPr="00E520CC">
        <w:rPr>
          <w:rFonts w:cs="Arial"/>
          <w:bCs/>
          <w:sz w:val="20"/>
          <w:szCs w:val="20"/>
          <w:lang w:val="fr-FR"/>
        </w:rPr>
        <w:t xml:space="preserve">667 </w:t>
      </w:r>
      <w:r w:rsidR="00B90839" w:rsidRPr="00E520CC">
        <w:rPr>
          <w:rFonts w:cs="Arial"/>
          <w:bCs/>
          <w:sz w:val="20"/>
          <w:szCs w:val="20"/>
          <w:lang w:val="fr-FR"/>
        </w:rPr>
        <w:t>millions de colis</w:t>
      </w:r>
      <w:r w:rsidR="001A0F88" w:rsidRPr="00E520CC">
        <w:rPr>
          <w:rFonts w:cs="Arial"/>
          <w:bCs/>
          <w:sz w:val="20"/>
          <w:szCs w:val="20"/>
          <w:lang w:val="fr-FR"/>
        </w:rPr>
        <w:t>.</w:t>
      </w:r>
    </w:p>
    <w:p w14:paraId="39D77B48" w14:textId="77777777" w:rsidR="00D02AFE" w:rsidRDefault="00D02AFE" w:rsidP="00521C40">
      <w:pPr>
        <w:widowControl w:val="0"/>
        <w:spacing w:line="312" w:lineRule="auto"/>
        <w:ind w:right="-2"/>
        <w:rPr>
          <w:rFonts w:cs="Arial"/>
          <w:bCs/>
          <w:sz w:val="20"/>
          <w:szCs w:val="20"/>
          <w:lang w:val="fr-FR"/>
        </w:rPr>
      </w:pPr>
    </w:p>
    <w:p w14:paraId="7FCD7700" w14:textId="5418B1D7" w:rsidR="00D02AFE" w:rsidRPr="00B04CEA" w:rsidRDefault="00D02AFE" w:rsidP="00D02AFE">
      <w:pPr>
        <w:spacing w:after="0" w:line="312" w:lineRule="auto"/>
        <w:rPr>
          <w:rFonts w:cs="Arial"/>
          <w:sz w:val="20"/>
          <w:szCs w:val="20"/>
          <w:lang w:val="fr-FR" w:eastAsia="en-GB" w:bidi="en-GB"/>
        </w:rPr>
      </w:pPr>
      <w:r w:rsidRPr="00B04CEA">
        <w:rPr>
          <w:rFonts w:cs="Arial"/>
          <w:sz w:val="20"/>
          <w:szCs w:val="20"/>
          <w:lang w:val="fr-FR" w:eastAsia="en-GB" w:bidi="en-GB"/>
        </w:rPr>
        <w:t xml:space="preserve">Plus d’informations : </w:t>
      </w:r>
      <w:hyperlink r:id="rId8" w:history="1">
        <w:r>
          <w:rPr>
            <w:rFonts w:cs="Arial"/>
            <w:color w:val="0000FF"/>
            <w:sz w:val="20"/>
            <w:szCs w:val="20"/>
            <w:u w:val="single"/>
            <w:lang w:val="fr-FR" w:eastAsia="en-GB" w:bidi="en-GB"/>
          </w:rPr>
          <w:t>gls-group.com</w:t>
        </w:r>
      </w:hyperlink>
    </w:p>
    <w:p w14:paraId="085B3FB4" w14:textId="77777777" w:rsidR="00D02AFE" w:rsidRPr="00B04CEA" w:rsidRDefault="00D02AFE" w:rsidP="00D02AFE">
      <w:pPr>
        <w:spacing w:after="0" w:line="312" w:lineRule="auto"/>
        <w:rPr>
          <w:rFonts w:cs="Arial"/>
          <w:sz w:val="20"/>
          <w:szCs w:val="20"/>
          <w:lang w:val="fr-FR" w:eastAsia="en-GB" w:bidi="en-GB"/>
        </w:rPr>
      </w:pPr>
    </w:p>
    <w:p w14:paraId="2FA783E1" w14:textId="77777777" w:rsidR="00D02AFE" w:rsidRPr="00B04CEA" w:rsidRDefault="00D02AFE" w:rsidP="00D02AFE">
      <w:pPr>
        <w:suppressAutoHyphens/>
        <w:autoSpaceDE w:val="0"/>
        <w:autoSpaceDN w:val="0"/>
        <w:adjustRightInd w:val="0"/>
        <w:spacing w:after="0" w:line="312" w:lineRule="auto"/>
        <w:rPr>
          <w:rFonts w:eastAsia="Times New Roman" w:cs="Arial"/>
          <w:b/>
          <w:bCs/>
          <w:color w:val="00000A"/>
          <w:sz w:val="18"/>
          <w:szCs w:val="18"/>
          <w:lang w:val="fr-FR" w:eastAsia="en-GB" w:bidi="en-GB"/>
        </w:rPr>
      </w:pPr>
      <w:r w:rsidRPr="00B04CEA">
        <w:rPr>
          <w:rFonts w:eastAsia="Times New Roman" w:cs="Arial"/>
          <w:b/>
          <w:bCs/>
          <w:color w:val="00000A"/>
          <w:sz w:val="18"/>
          <w:szCs w:val="18"/>
          <w:lang w:val="fr-FR" w:eastAsia="en-GB" w:bidi="en-GB"/>
        </w:rPr>
        <w:t xml:space="preserve">Contact GLS </w:t>
      </w:r>
      <w:proofErr w:type="spellStart"/>
      <w:r w:rsidRPr="00B04CEA">
        <w:rPr>
          <w:rFonts w:eastAsia="Times New Roman" w:cs="Arial"/>
          <w:b/>
          <w:bCs/>
          <w:color w:val="00000A"/>
          <w:sz w:val="18"/>
          <w:szCs w:val="18"/>
          <w:lang w:val="fr-FR" w:eastAsia="en-GB" w:bidi="en-GB"/>
        </w:rPr>
        <w:t>Belgium</w:t>
      </w:r>
      <w:proofErr w:type="spellEnd"/>
      <w:r w:rsidRPr="00B04CEA">
        <w:rPr>
          <w:rFonts w:eastAsia="Times New Roman" w:cs="Arial"/>
          <w:b/>
          <w:bCs/>
          <w:color w:val="00000A"/>
          <w:sz w:val="18"/>
          <w:szCs w:val="18"/>
          <w:lang w:val="fr-FR" w:eastAsia="en-GB" w:bidi="en-GB"/>
        </w:rPr>
        <w:t xml:space="preserve">: </w:t>
      </w:r>
      <w:proofErr w:type="spellStart"/>
      <w:r w:rsidRPr="00B04CEA">
        <w:rPr>
          <w:rFonts w:eastAsia="Times New Roman" w:cs="Arial"/>
          <w:b/>
          <w:bCs/>
          <w:color w:val="00000A"/>
          <w:sz w:val="18"/>
          <w:szCs w:val="18"/>
          <w:lang w:val="fr-FR" w:eastAsia="en-GB" w:bidi="en-GB"/>
        </w:rPr>
        <w:t>Elen</w:t>
      </w:r>
      <w:proofErr w:type="spellEnd"/>
      <w:r w:rsidRPr="00B04CEA">
        <w:rPr>
          <w:rFonts w:eastAsia="Times New Roman" w:cs="Arial"/>
          <w:b/>
          <w:bCs/>
          <w:color w:val="00000A"/>
          <w:sz w:val="18"/>
          <w:szCs w:val="18"/>
          <w:lang w:val="fr-FR" w:eastAsia="en-GB" w:bidi="en-GB"/>
        </w:rPr>
        <w:t xml:space="preserve"> Edwards</w:t>
      </w:r>
    </w:p>
    <w:p w14:paraId="487B1E03" w14:textId="77777777" w:rsidR="00D02AFE" w:rsidRPr="00B04CEA" w:rsidRDefault="00D02AFE" w:rsidP="00D02AFE">
      <w:pPr>
        <w:suppressAutoHyphens/>
        <w:autoSpaceDE w:val="0"/>
        <w:autoSpaceDN w:val="0"/>
        <w:adjustRightInd w:val="0"/>
        <w:spacing w:after="0" w:line="312" w:lineRule="auto"/>
        <w:rPr>
          <w:rFonts w:eastAsia="Times New Roman" w:cs="Arial"/>
          <w:color w:val="00000A"/>
          <w:sz w:val="18"/>
          <w:szCs w:val="18"/>
          <w:lang w:val="fr-FR" w:eastAsia="en-GB" w:bidi="en-GB"/>
        </w:rPr>
      </w:pPr>
      <w:r w:rsidRPr="00B04CEA">
        <w:rPr>
          <w:rFonts w:eastAsia="Times New Roman" w:cs="Arial"/>
          <w:color w:val="00000A"/>
          <w:sz w:val="18"/>
          <w:szCs w:val="18"/>
          <w:lang w:val="fr-FR" w:eastAsia="en-GB" w:bidi="en-GB"/>
        </w:rPr>
        <w:t xml:space="preserve">Boulevard de l´Humanité 233, 1620 </w:t>
      </w:r>
      <w:proofErr w:type="spellStart"/>
      <w:r w:rsidRPr="00B04CEA">
        <w:rPr>
          <w:rFonts w:eastAsia="Times New Roman" w:cs="Arial"/>
          <w:color w:val="00000A"/>
          <w:sz w:val="18"/>
          <w:szCs w:val="18"/>
          <w:lang w:val="fr-FR" w:eastAsia="en-GB" w:bidi="en-GB"/>
        </w:rPr>
        <w:t>Drogenbos</w:t>
      </w:r>
      <w:proofErr w:type="spellEnd"/>
      <w:r w:rsidRPr="00B04CEA">
        <w:rPr>
          <w:rFonts w:eastAsia="Times New Roman" w:cs="Arial"/>
          <w:color w:val="00000A"/>
          <w:sz w:val="18"/>
          <w:szCs w:val="18"/>
          <w:lang w:val="fr-FR" w:eastAsia="en-GB" w:bidi="en-GB"/>
        </w:rPr>
        <w:t>, Belgique</w:t>
      </w:r>
    </w:p>
    <w:p w14:paraId="363B39AC" w14:textId="77777777" w:rsidR="00D02AFE" w:rsidRPr="00B04CEA" w:rsidRDefault="00D02AFE" w:rsidP="00D02AFE">
      <w:pPr>
        <w:suppressAutoHyphens/>
        <w:autoSpaceDE w:val="0"/>
        <w:autoSpaceDN w:val="0"/>
        <w:adjustRightInd w:val="0"/>
        <w:spacing w:after="0" w:line="312" w:lineRule="auto"/>
        <w:rPr>
          <w:rFonts w:eastAsia="Times New Roman" w:cs="Arial"/>
          <w:color w:val="00000A"/>
          <w:sz w:val="18"/>
          <w:szCs w:val="18"/>
          <w:lang w:val="fr-FR" w:eastAsia="en-GB" w:bidi="en-GB"/>
        </w:rPr>
      </w:pPr>
      <w:r w:rsidRPr="00B04CEA">
        <w:rPr>
          <w:rFonts w:eastAsia="Times New Roman" w:cs="Arial"/>
          <w:color w:val="00000A"/>
          <w:sz w:val="18"/>
          <w:szCs w:val="18"/>
          <w:lang w:val="fr-FR" w:eastAsia="en-GB" w:bidi="en-GB"/>
        </w:rPr>
        <w:t>Tél.: +32 2 55 66 174, Fax: +32 2 55 66 201</w:t>
      </w:r>
    </w:p>
    <w:p w14:paraId="19205A7F" w14:textId="77777777" w:rsidR="00D02AFE" w:rsidRPr="00B04CEA" w:rsidRDefault="00D02AFE" w:rsidP="00D02AFE">
      <w:pPr>
        <w:suppressAutoHyphens/>
        <w:autoSpaceDE w:val="0"/>
        <w:autoSpaceDN w:val="0"/>
        <w:adjustRightInd w:val="0"/>
        <w:spacing w:after="0" w:line="312" w:lineRule="auto"/>
        <w:rPr>
          <w:rFonts w:eastAsia="Times New Roman" w:cs="Arial"/>
          <w:color w:val="00000A"/>
          <w:sz w:val="18"/>
          <w:szCs w:val="18"/>
          <w:lang w:val="fr-FR" w:eastAsia="en-GB" w:bidi="en-GB"/>
        </w:rPr>
      </w:pPr>
      <w:r w:rsidRPr="00B04CEA">
        <w:rPr>
          <w:rFonts w:eastAsia="Times New Roman" w:cs="Arial"/>
          <w:color w:val="00000A"/>
          <w:sz w:val="18"/>
          <w:szCs w:val="18"/>
          <w:lang w:val="fr-FR" w:eastAsia="en-GB" w:bidi="en-GB"/>
        </w:rPr>
        <w:t xml:space="preserve">Courriel: </w:t>
      </w:r>
      <w:r w:rsidRPr="00B04CEA">
        <w:rPr>
          <w:rFonts w:eastAsia="Times New Roman" w:cs="Arial"/>
          <w:color w:val="0000FF"/>
          <w:sz w:val="18"/>
          <w:szCs w:val="18"/>
          <w:u w:val="single"/>
          <w:lang w:val="fr-FR" w:eastAsia="en-GB" w:bidi="en-GB"/>
        </w:rPr>
        <w:t>Elen.Edwards@gls-belgium.com</w:t>
      </w:r>
    </w:p>
    <w:p w14:paraId="093C79E8" w14:textId="77777777" w:rsidR="00D02AFE" w:rsidRPr="00B04CEA" w:rsidRDefault="00D02AFE" w:rsidP="00D02AFE">
      <w:pPr>
        <w:suppressAutoHyphens/>
        <w:autoSpaceDE w:val="0"/>
        <w:autoSpaceDN w:val="0"/>
        <w:adjustRightInd w:val="0"/>
        <w:spacing w:after="0" w:line="312" w:lineRule="auto"/>
        <w:rPr>
          <w:rFonts w:eastAsia="Times New Roman" w:cs="Arial"/>
          <w:color w:val="00000A"/>
          <w:sz w:val="18"/>
          <w:szCs w:val="18"/>
          <w:lang w:val="fr-FR" w:eastAsia="en-GB" w:bidi="en-GB"/>
        </w:rPr>
      </w:pPr>
    </w:p>
    <w:p w14:paraId="701D5C7F" w14:textId="77777777" w:rsidR="00D02AFE" w:rsidRPr="00B04CEA" w:rsidRDefault="00D02AFE" w:rsidP="00D02AFE">
      <w:pPr>
        <w:suppressAutoHyphens/>
        <w:autoSpaceDE w:val="0"/>
        <w:autoSpaceDN w:val="0"/>
        <w:adjustRightInd w:val="0"/>
        <w:spacing w:after="0" w:line="312" w:lineRule="auto"/>
        <w:rPr>
          <w:rFonts w:eastAsia="Times New Roman" w:cs="Arial"/>
          <w:color w:val="00000A"/>
          <w:sz w:val="18"/>
          <w:szCs w:val="18"/>
          <w:lang w:val="fr-FR" w:eastAsia="en-GB" w:bidi="en-GB"/>
        </w:rPr>
      </w:pPr>
    </w:p>
    <w:p w14:paraId="31725C37" w14:textId="77777777" w:rsidR="00D02AFE" w:rsidRPr="00B04CEA" w:rsidRDefault="00D02AFE" w:rsidP="00D02AFE">
      <w:pPr>
        <w:suppressAutoHyphens/>
        <w:autoSpaceDE w:val="0"/>
        <w:autoSpaceDN w:val="0"/>
        <w:adjustRightInd w:val="0"/>
        <w:spacing w:after="0" w:line="312" w:lineRule="auto"/>
        <w:rPr>
          <w:rFonts w:eastAsia="Times New Roman" w:cs="Arial"/>
          <w:b/>
          <w:bCs/>
          <w:color w:val="00000A"/>
          <w:sz w:val="18"/>
          <w:szCs w:val="18"/>
          <w:lang w:val="fr-FR" w:eastAsia="en-GB" w:bidi="en-GB"/>
        </w:rPr>
      </w:pPr>
      <w:r w:rsidRPr="00B04CEA">
        <w:rPr>
          <w:rFonts w:eastAsia="Times New Roman" w:cs="Arial"/>
          <w:b/>
          <w:bCs/>
          <w:color w:val="00000A"/>
          <w:sz w:val="18"/>
          <w:szCs w:val="18"/>
          <w:lang w:val="fr-FR" w:eastAsia="en-GB" w:bidi="en-GB"/>
        </w:rPr>
        <w:t>Contact Service de presse: Friederike Scholz</w:t>
      </w:r>
    </w:p>
    <w:p w14:paraId="0B486900" w14:textId="77777777" w:rsidR="00D02AFE" w:rsidRPr="00B04CEA" w:rsidRDefault="00D02AFE" w:rsidP="00D02AFE">
      <w:pPr>
        <w:suppressAutoHyphens/>
        <w:autoSpaceDE w:val="0"/>
        <w:autoSpaceDN w:val="0"/>
        <w:adjustRightInd w:val="0"/>
        <w:spacing w:after="0" w:line="312" w:lineRule="auto"/>
        <w:rPr>
          <w:rFonts w:eastAsia="Times New Roman" w:cs="Arial"/>
          <w:color w:val="00000A"/>
          <w:sz w:val="18"/>
          <w:szCs w:val="18"/>
          <w:lang w:val="fr-FR" w:eastAsia="en-GB" w:bidi="en-GB"/>
        </w:rPr>
      </w:pPr>
      <w:r w:rsidRPr="00B04CEA">
        <w:rPr>
          <w:rFonts w:eastAsia="Times New Roman" w:cs="Arial"/>
          <w:color w:val="00000A"/>
          <w:sz w:val="18"/>
          <w:szCs w:val="18"/>
          <w:lang w:val="fr-FR" w:eastAsia="en-GB" w:bidi="en-GB"/>
        </w:rPr>
        <w:t xml:space="preserve">STROOMER PR | Concept </w:t>
      </w:r>
      <w:proofErr w:type="spellStart"/>
      <w:r w:rsidRPr="00B04CEA">
        <w:rPr>
          <w:rFonts w:eastAsia="Times New Roman" w:cs="Arial"/>
          <w:color w:val="00000A"/>
          <w:sz w:val="18"/>
          <w:szCs w:val="18"/>
          <w:lang w:val="fr-FR" w:eastAsia="en-GB" w:bidi="en-GB"/>
        </w:rPr>
        <w:t>GmbH</w:t>
      </w:r>
      <w:proofErr w:type="spellEnd"/>
      <w:r w:rsidRPr="00B04CEA">
        <w:rPr>
          <w:rFonts w:eastAsia="Times New Roman" w:cs="Arial"/>
          <w:color w:val="00000A"/>
          <w:sz w:val="18"/>
          <w:szCs w:val="18"/>
          <w:lang w:val="fr-FR" w:eastAsia="en-GB" w:bidi="en-GB"/>
        </w:rPr>
        <w:t xml:space="preserve">, </w:t>
      </w:r>
      <w:proofErr w:type="spellStart"/>
      <w:r w:rsidRPr="00B04CEA">
        <w:rPr>
          <w:rFonts w:eastAsia="Times New Roman" w:cs="Arial"/>
          <w:color w:val="00000A"/>
          <w:sz w:val="18"/>
          <w:szCs w:val="18"/>
          <w:lang w:val="fr-FR" w:eastAsia="en-GB" w:bidi="en-GB"/>
        </w:rPr>
        <w:t>Rellinger</w:t>
      </w:r>
      <w:proofErr w:type="spellEnd"/>
      <w:r w:rsidRPr="00B04CEA">
        <w:rPr>
          <w:rFonts w:eastAsia="Times New Roman" w:cs="Arial"/>
          <w:color w:val="00000A"/>
          <w:sz w:val="18"/>
          <w:szCs w:val="18"/>
          <w:lang w:val="fr-FR" w:eastAsia="en-GB" w:bidi="en-GB"/>
        </w:rPr>
        <w:t xml:space="preserve"> </w:t>
      </w:r>
      <w:proofErr w:type="spellStart"/>
      <w:r w:rsidRPr="00B04CEA">
        <w:rPr>
          <w:rFonts w:eastAsia="Times New Roman" w:cs="Arial"/>
          <w:color w:val="00000A"/>
          <w:sz w:val="18"/>
          <w:szCs w:val="18"/>
          <w:lang w:val="fr-FR" w:eastAsia="en-GB" w:bidi="en-GB"/>
        </w:rPr>
        <w:t>Str</w:t>
      </w:r>
      <w:proofErr w:type="spellEnd"/>
      <w:r w:rsidRPr="00B04CEA">
        <w:rPr>
          <w:rFonts w:eastAsia="Times New Roman" w:cs="Arial"/>
          <w:color w:val="00000A"/>
          <w:sz w:val="18"/>
          <w:szCs w:val="18"/>
          <w:lang w:val="fr-FR" w:eastAsia="en-GB" w:bidi="en-GB"/>
        </w:rPr>
        <w:t>. 64 a, 20257 Hambourg, Allemagne</w:t>
      </w:r>
    </w:p>
    <w:p w14:paraId="73F0CF42" w14:textId="77777777" w:rsidR="00D02AFE" w:rsidRPr="00B04CEA" w:rsidRDefault="00D02AFE" w:rsidP="00D02AFE">
      <w:pPr>
        <w:suppressAutoHyphens/>
        <w:autoSpaceDE w:val="0"/>
        <w:autoSpaceDN w:val="0"/>
        <w:adjustRightInd w:val="0"/>
        <w:spacing w:after="0" w:line="312" w:lineRule="auto"/>
        <w:rPr>
          <w:rFonts w:eastAsia="Times New Roman" w:cs="Arial"/>
          <w:color w:val="00000A"/>
          <w:sz w:val="18"/>
          <w:szCs w:val="18"/>
          <w:lang w:val="fr-FR" w:eastAsia="en-GB" w:bidi="en-GB"/>
        </w:rPr>
      </w:pPr>
      <w:r w:rsidRPr="00B04CEA">
        <w:rPr>
          <w:rFonts w:eastAsia="Times New Roman" w:cs="Arial"/>
          <w:color w:val="00000A"/>
          <w:sz w:val="18"/>
          <w:szCs w:val="18"/>
          <w:lang w:val="fr-FR" w:eastAsia="en-GB" w:bidi="en-GB"/>
        </w:rPr>
        <w:t>Tél.: +49 40 85 31 3320, Fax: +49 40 85 31 3322</w:t>
      </w:r>
    </w:p>
    <w:p w14:paraId="784C01E5" w14:textId="7B4E89DD" w:rsidR="00D02AFE" w:rsidRPr="0032197A" w:rsidRDefault="00D02AFE" w:rsidP="00D02AFE">
      <w:pPr>
        <w:suppressAutoHyphens/>
        <w:autoSpaceDE w:val="0"/>
        <w:autoSpaceDN w:val="0"/>
        <w:adjustRightInd w:val="0"/>
        <w:spacing w:after="0" w:line="312" w:lineRule="auto"/>
        <w:rPr>
          <w:rFonts w:eastAsia="Times New Roman" w:cs="Arial"/>
          <w:color w:val="00000A"/>
          <w:sz w:val="18"/>
          <w:szCs w:val="18"/>
          <w:lang w:val="fr-FR" w:eastAsia="en-GB" w:bidi="en-GB"/>
        </w:rPr>
      </w:pPr>
      <w:r w:rsidRPr="00B04CEA">
        <w:rPr>
          <w:rFonts w:eastAsia="Times New Roman" w:cs="Arial"/>
          <w:color w:val="00000A"/>
          <w:sz w:val="18"/>
          <w:szCs w:val="18"/>
          <w:lang w:val="fr-FR" w:eastAsia="en-GB" w:bidi="en-GB"/>
        </w:rPr>
        <w:t xml:space="preserve">Courriel: </w:t>
      </w:r>
      <w:hyperlink r:id="rId9" w:history="1">
        <w:r w:rsidRPr="00EF0F51">
          <w:rPr>
            <w:rFonts w:eastAsia="Times New Roman" w:cs="Arial"/>
            <w:color w:val="0000FF"/>
            <w:sz w:val="18"/>
            <w:szCs w:val="18"/>
            <w:u w:val="single"/>
            <w:lang w:val="fr-FR" w:eastAsia="en-GB" w:bidi="en-GB"/>
          </w:rPr>
          <w:t>scholz@stroomer.de</w:t>
        </w:r>
      </w:hyperlink>
    </w:p>
    <w:p w14:paraId="1AA148CF" w14:textId="77777777" w:rsidR="00D02AFE" w:rsidRPr="00E520CC" w:rsidRDefault="00D02AFE" w:rsidP="00521C40">
      <w:pPr>
        <w:widowControl w:val="0"/>
        <w:spacing w:line="312" w:lineRule="auto"/>
        <w:ind w:right="-2"/>
        <w:rPr>
          <w:rFonts w:cs="Arial"/>
          <w:bCs/>
          <w:sz w:val="20"/>
          <w:szCs w:val="20"/>
          <w:lang w:val="fr-FR"/>
        </w:rPr>
      </w:pPr>
      <w:bookmarkStart w:id="0" w:name="_GoBack"/>
      <w:bookmarkEnd w:id="0"/>
    </w:p>
    <w:sectPr w:rsidR="00D02AFE" w:rsidRPr="00E520CC" w:rsidSect="005C2006"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2268" w:right="1985" w:bottom="42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534BB" w14:textId="77777777" w:rsidR="00F8303F" w:rsidRDefault="00F8303F" w:rsidP="00382DFD">
      <w:r>
        <w:separator/>
      </w:r>
    </w:p>
  </w:endnote>
  <w:endnote w:type="continuationSeparator" w:id="0">
    <w:p w14:paraId="46D61561" w14:textId="77777777" w:rsidR="00F8303F" w:rsidRDefault="00F8303F" w:rsidP="0038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4F5A3" w14:textId="77777777" w:rsidR="006C455A" w:rsidRDefault="0039612B" w:rsidP="00382DFD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6C455A"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78202103" w14:textId="77777777" w:rsidR="006C455A" w:rsidRDefault="006C455A" w:rsidP="00382D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B17E9" w14:textId="77777777" w:rsidR="0038209F" w:rsidRDefault="0038209F">
    <w:pPr>
      <w:pStyle w:val="Fuzeile"/>
    </w:pPr>
  </w:p>
  <w:p w14:paraId="423138A9" w14:textId="77777777" w:rsidR="006C455A" w:rsidRDefault="006C455A" w:rsidP="00382D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7386B" w14:textId="77777777" w:rsidR="00F8303F" w:rsidRDefault="00F8303F" w:rsidP="00382DFD">
      <w:r>
        <w:separator/>
      </w:r>
    </w:p>
  </w:footnote>
  <w:footnote w:type="continuationSeparator" w:id="0">
    <w:p w14:paraId="2B3C9054" w14:textId="77777777" w:rsidR="00F8303F" w:rsidRDefault="00F8303F" w:rsidP="0038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F0920" w14:textId="77777777" w:rsidR="00C464AF" w:rsidRDefault="00707AD6" w:rsidP="005C2006">
    <w:pPr>
      <w:pStyle w:val="Kopfzeile"/>
      <w:tabs>
        <w:tab w:val="clear" w:pos="9072"/>
      </w:tabs>
      <w:ind w:left="-1418" w:right="-1703"/>
    </w:pPr>
    <w:r w:rsidRPr="000C6998">
      <w:rPr>
        <w:noProof/>
      </w:rPr>
      <w:drawing>
        <wp:inline distT="0" distB="0" distL="0" distR="0" wp14:anchorId="075F6732" wp14:editId="7206A2DB">
          <wp:extent cx="7543800" cy="1038225"/>
          <wp:effectExtent l="0" t="0" r="0" b="9525"/>
          <wp:docPr id="1" name="Grafik 10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3F4E9" w14:textId="77777777" w:rsidR="000D287C" w:rsidRDefault="000D287C" w:rsidP="000D287C">
    <w:pPr>
      <w:pStyle w:val="Kopfzeile"/>
      <w:ind w:left="-1417" w:right="-170"/>
    </w:pPr>
  </w:p>
  <w:p w14:paraId="3C573A1A" w14:textId="77777777" w:rsidR="006C455A" w:rsidRDefault="006C455A" w:rsidP="00382D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EEF"/>
    <w:multiLevelType w:val="hybridMultilevel"/>
    <w:tmpl w:val="8C18E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016"/>
    <w:multiLevelType w:val="hybridMultilevel"/>
    <w:tmpl w:val="136EA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670"/>
    <w:multiLevelType w:val="hybridMultilevel"/>
    <w:tmpl w:val="32E61A56"/>
    <w:lvl w:ilvl="0" w:tplc="A440C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2175"/>
    <w:multiLevelType w:val="hybridMultilevel"/>
    <w:tmpl w:val="7884F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D07"/>
    <w:multiLevelType w:val="hybridMultilevel"/>
    <w:tmpl w:val="F20E8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65E1D"/>
    <w:multiLevelType w:val="hybridMultilevel"/>
    <w:tmpl w:val="F9340B9E"/>
    <w:lvl w:ilvl="0" w:tplc="0407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50D1D54"/>
    <w:multiLevelType w:val="hybridMultilevel"/>
    <w:tmpl w:val="C1AC8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5593F"/>
    <w:multiLevelType w:val="multilevel"/>
    <w:tmpl w:val="4100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F3618"/>
    <w:multiLevelType w:val="hybridMultilevel"/>
    <w:tmpl w:val="4CEC6FBC"/>
    <w:lvl w:ilvl="0" w:tplc="04070001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8B90A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679F605-41D5-4464-A987-C3769C3E518B}"/>
    <w:docVar w:name="dgnword-eventsink" w:val="74589656"/>
  </w:docVars>
  <w:rsids>
    <w:rsidRoot w:val="00707AD6"/>
    <w:rsid w:val="00000228"/>
    <w:rsid w:val="00002DB7"/>
    <w:rsid w:val="000052C8"/>
    <w:rsid w:val="000061B6"/>
    <w:rsid w:val="00011931"/>
    <w:rsid w:val="00011FC6"/>
    <w:rsid w:val="000140CF"/>
    <w:rsid w:val="00014696"/>
    <w:rsid w:val="00014CE5"/>
    <w:rsid w:val="00015D00"/>
    <w:rsid w:val="00021011"/>
    <w:rsid w:val="00023A36"/>
    <w:rsid w:val="000262B3"/>
    <w:rsid w:val="00027AAE"/>
    <w:rsid w:val="000309B3"/>
    <w:rsid w:val="0003106B"/>
    <w:rsid w:val="000317FA"/>
    <w:rsid w:val="00031947"/>
    <w:rsid w:val="000340FF"/>
    <w:rsid w:val="000348BA"/>
    <w:rsid w:val="00034A34"/>
    <w:rsid w:val="00034ACF"/>
    <w:rsid w:val="00034B0C"/>
    <w:rsid w:val="00035989"/>
    <w:rsid w:val="000468F8"/>
    <w:rsid w:val="000507DB"/>
    <w:rsid w:val="0005153B"/>
    <w:rsid w:val="00051C52"/>
    <w:rsid w:val="00052276"/>
    <w:rsid w:val="00054EF2"/>
    <w:rsid w:val="00056E6D"/>
    <w:rsid w:val="00056F77"/>
    <w:rsid w:val="0006217A"/>
    <w:rsid w:val="000624EA"/>
    <w:rsid w:val="00067172"/>
    <w:rsid w:val="00072AA3"/>
    <w:rsid w:val="0007563C"/>
    <w:rsid w:val="00080893"/>
    <w:rsid w:val="00083965"/>
    <w:rsid w:val="00091C32"/>
    <w:rsid w:val="000A2E46"/>
    <w:rsid w:val="000A54C8"/>
    <w:rsid w:val="000A6C7A"/>
    <w:rsid w:val="000B194D"/>
    <w:rsid w:val="000B3FDA"/>
    <w:rsid w:val="000B4EB0"/>
    <w:rsid w:val="000B588D"/>
    <w:rsid w:val="000B680C"/>
    <w:rsid w:val="000B6A61"/>
    <w:rsid w:val="000C0B37"/>
    <w:rsid w:val="000C0BF2"/>
    <w:rsid w:val="000C0D18"/>
    <w:rsid w:val="000C0F24"/>
    <w:rsid w:val="000C705C"/>
    <w:rsid w:val="000C7237"/>
    <w:rsid w:val="000C7F58"/>
    <w:rsid w:val="000D287C"/>
    <w:rsid w:val="000D5EA1"/>
    <w:rsid w:val="000D7128"/>
    <w:rsid w:val="000D71D6"/>
    <w:rsid w:val="000E0274"/>
    <w:rsid w:val="000E4326"/>
    <w:rsid w:val="000F3762"/>
    <w:rsid w:val="000F42B3"/>
    <w:rsid w:val="000F4F31"/>
    <w:rsid w:val="000F535B"/>
    <w:rsid w:val="000F66A2"/>
    <w:rsid w:val="000F7735"/>
    <w:rsid w:val="001007DE"/>
    <w:rsid w:val="00100B37"/>
    <w:rsid w:val="00101369"/>
    <w:rsid w:val="00104880"/>
    <w:rsid w:val="00105BF2"/>
    <w:rsid w:val="00113A73"/>
    <w:rsid w:val="0011546E"/>
    <w:rsid w:val="00115C6C"/>
    <w:rsid w:val="0012692D"/>
    <w:rsid w:val="00126F27"/>
    <w:rsid w:val="00130988"/>
    <w:rsid w:val="00130FAB"/>
    <w:rsid w:val="001350DD"/>
    <w:rsid w:val="00137483"/>
    <w:rsid w:val="00137C7C"/>
    <w:rsid w:val="00140FD5"/>
    <w:rsid w:val="001417B4"/>
    <w:rsid w:val="0015071A"/>
    <w:rsid w:val="00151D57"/>
    <w:rsid w:val="001544E9"/>
    <w:rsid w:val="00156FBB"/>
    <w:rsid w:val="00157A7D"/>
    <w:rsid w:val="00157D55"/>
    <w:rsid w:val="0016067A"/>
    <w:rsid w:val="00160696"/>
    <w:rsid w:val="00162D5A"/>
    <w:rsid w:val="00170F56"/>
    <w:rsid w:val="00174A6C"/>
    <w:rsid w:val="00175257"/>
    <w:rsid w:val="001754C7"/>
    <w:rsid w:val="001763E3"/>
    <w:rsid w:val="00180C2A"/>
    <w:rsid w:val="00182DFB"/>
    <w:rsid w:val="001836B6"/>
    <w:rsid w:val="001876B5"/>
    <w:rsid w:val="001946FA"/>
    <w:rsid w:val="001950DA"/>
    <w:rsid w:val="00195D76"/>
    <w:rsid w:val="00196F92"/>
    <w:rsid w:val="00197DB5"/>
    <w:rsid w:val="001A0F88"/>
    <w:rsid w:val="001A1245"/>
    <w:rsid w:val="001A1754"/>
    <w:rsid w:val="001B5D00"/>
    <w:rsid w:val="001B7C3C"/>
    <w:rsid w:val="001C2811"/>
    <w:rsid w:val="001C3E0E"/>
    <w:rsid w:val="001D35CB"/>
    <w:rsid w:val="001D362A"/>
    <w:rsid w:val="001D74AC"/>
    <w:rsid w:val="001E1A08"/>
    <w:rsid w:val="001F0D5D"/>
    <w:rsid w:val="001F1323"/>
    <w:rsid w:val="001F2D03"/>
    <w:rsid w:val="001F2E7D"/>
    <w:rsid w:val="001F318F"/>
    <w:rsid w:val="001F3592"/>
    <w:rsid w:val="001F49DC"/>
    <w:rsid w:val="001F5639"/>
    <w:rsid w:val="001F62A1"/>
    <w:rsid w:val="001F6C58"/>
    <w:rsid w:val="001F7D4D"/>
    <w:rsid w:val="00202D9D"/>
    <w:rsid w:val="00210635"/>
    <w:rsid w:val="002123A7"/>
    <w:rsid w:val="00216BC0"/>
    <w:rsid w:val="00216D91"/>
    <w:rsid w:val="00217193"/>
    <w:rsid w:val="0022168E"/>
    <w:rsid w:val="002235FE"/>
    <w:rsid w:val="00225554"/>
    <w:rsid w:val="00226402"/>
    <w:rsid w:val="00232072"/>
    <w:rsid w:val="0023675D"/>
    <w:rsid w:val="0023723A"/>
    <w:rsid w:val="002372DA"/>
    <w:rsid w:val="0024023B"/>
    <w:rsid w:val="00240AE4"/>
    <w:rsid w:val="00241951"/>
    <w:rsid w:val="002424D8"/>
    <w:rsid w:val="0024420F"/>
    <w:rsid w:val="00245A7A"/>
    <w:rsid w:val="00247CC6"/>
    <w:rsid w:val="0025193C"/>
    <w:rsid w:val="00252E6C"/>
    <w:rsid w:val="00254C83"/>
    <w:rsid w:val="00257DA9"/>
    <w:rsid w:val="00260A41"/>
    <w:rsid w:val="00261867"/>
    <w:rsid w:val="002628CB"/>
    <w:rsid w:val="002653E2"/>
    <w:rsid w:val="00267C1B"/>
    <w:rsid w:val="00267CFD"/>
    <w:rsid w:val="00270175"/>
    <w:rsid w:val="002709B1"/>
    <w:rsid w:val="00275080"/>
    <w:rsid w:val="002812DA"/>
    <w:rsid w:val="0028313A"/>
    <w:rsid w:val="00283E21"/>
    <w:rsid w:val="002868D3"/>
    <w:rsid w:val="00286FA5"/>
    <w:rsid w:val="0028754D"/>
    <w:rsid w:val="00287716"/>
    <w:rsid w:val="002900A2"/>
    <w:rsid w:val="00291352"/>
    <w:rsid w:val="002913B4"/>
    <w:rsid w:val="00292E5E"/>
    <w:rsid w:val="00292F95"/>
    <w:rsid w:val="00294E21"/>
    <w:rsid w:val="002A0092"/>
    <w:rsid w:val="002A227C"/>
    <w:rsid w:val="002A603D"/>
    <w:rsid w:val="002B03F9"/>
    <w:rsid w:val="002B1211"/>
    <w:rsid w:val="002B1791"/>
    <w:rsid w:val="002B2AEF"/>
    <w:rsid w:val="002B4EBC"/>
    <w:rsid w:val="002C1F35"/>
    <w:rsid w:val="002C3989"/>
    <w:rsid w:val="002C7ECA"/>
    <w:rsid w:val="002D24B6"/>
    <w:rsid w:val="002D38B2"/>
    <w:rsid w:val="002D5117"/>
    <w:rsid w:val="002D5489"/>
    <w:rsid w:val="002D7925"/>
    <w:rsid w:val="002E0040"/>
    <w:rsid w:val="002E0FF0"/>
    <w:rsid w:val="002E1FB6"/>
    <w:rsid w:val="002E3E44"/>
    <w:rsid w:val="002E4C3E"/>
    <w:rsid w:val="002E6DD8"/>
    <w:rsid w:val="002E6FD8"/>
    <w:rsid w:val="002F00F7"/>
    <w:rsid w:val="002F1D94"/>
    <w:rsid w:val="002F20BC"/>
    <w:rsid w:val="002F4A9F"/>
    <w:rsid w:val="00302173"/>
    <w:rsid w:val="003027E8"/>
    <w:rsid w:val="00304F0C"/>
    <w:rsid w:val="00304FC3"/>
    <w:rsid w:val="00305DAE"/>
    <w:rsid w:val="00311AE4"/>
    <w:rsid w:val="00313194"/>
    <w:rsid w:val="00315642"/>
    <w:rsid w:val="00317A42"/>
    <w:rsid w:val="00321DFF"/>
    <w:rsid w:val="003229D7"/>
    <w:rsid w:val="00325D53"/>
    <w:rsid w:val="00331908"/>
    <w:rsid w:val="003328E9"/>
    <w:rsid w:val="00332E6C"/>
    <w:rsid w:val="00333CE2"/>
    <w:rsid w:val="0033691A"/>
    <w:rsid w:val="00336989"/>
    <w:rsid w:val="00336A09"/>
    <w:rsid w:val="00340C1B"/>
    <w:rsid w:val="0034158C"/>
    <w:rsid w:val="00344AF6"/>
    <w:rsid w:val="00345D36"/>
    <w:rsid w:val="00347743"/>
    <w:rsid w:val="00350752"/>
    <w:rsid w:val="00350F60"/>
    <w:rsid w:val="003516E8"/>
    <w:rsid w:val="00354D10"/>
    <w:rsid w:val="00356545"/>
    <w:rsid w:val="00357CCF"/>
    <w:rsid w:val="00357D51"/>
    <w:rsid w:val="00361448"/>
    <w:rsid w:val="003644FA"/>
    <w:rsid w:val="00371093"/>
    <w:rsid w:val="003719A0"/>
    <w:rsid w:val="00371D3D"/>
    <w:rsid w:val="00373139"/>
    <w:rsid w:val="00377752"/>
    <w:rsid w:val="0038022C"/>
    <w:rsid w:val="0038209F"/>
    <w:rsid w:val="00382DFD"/>
    <w:rsid w:val="0038332C"/>
    <w:rsid w:val="00383DD8"/>
    <w:rsid w:val="00385C37"/>
    <w:rsid w:val="00386D5A"/>
    <w:rsid w:val="00387325"/>
    <w:rsid w:val="00387495"/>
    <w:rsid w:val="00391EF4"/>
    <w:rsid w:val="003935B0"/>
    <w:rsid w:val="0039612B"/>
    <w:rsid w:val="003A0602"/>
    <w:rsid w:val="003A3EEF"/>
    <w:rsid w:val="003A747A"/>
    <w:rsid w:val="003B3621"/>
    <w:rsid w:val="003C40D5"/>
    <w:rsid w:val="003C7322"/>
    <w:rsid w:val="003D02C1"/>
    <w:rsid w:val="003D1E04"/>
    <w:rsid w:val="003E264B"/>
    <w:rsid w:val="003E7D08"/>
    <w:rsid w:val="003F45E0"/>
    <w:rsid w:val="003F4653"/>
    <w:rsid w:val="003F5F01"/>
    <w:rsid w:val="003F77C0"/>
    <w:rsid w:val="003F7A95"/>
    <w:rsid w:val="004000B5"/>
    <w:rsid w:val="00402C54"/>
    <w:rsid w:val="004061E8"/>
    <w:rsid w:val="00406B6C"/>
    <w:rsid w:val="00406ECB"/>
    <w:rsid w:val="00407039"/>
    <w:rsid w:val="00412A5F"/>
    <w:rsid w:val="00412D5A"/>
    <w:rsid w:val="004142BF"/>
    <w:rsid w:val="004151E8"/>
    <w:rsid w:val="004167FA"/>
    <w:rsid w:val="00420855"/>
    <w:rsid w:val="004213EF"/>
    <w:rsid w:val="00421D4D"/>
    <w:rsid w:val="0042741E"/>
    <w:rsid w:val="00430862"/>
    <w:rsid w:val="004314B0"/>
    <w:rsid w:val="00432681"/>
    <w:rsid w:val="00433F03"/>
    <w:rsid w:val="00433F5F"/>
    <w:rsid w:val="0043632B"/>
    <w:rsid w:val="00437324"/>
    <w:rsid w:val="00437D9D"/>
    <w:rsid w:val="00444557"/>
    <w:rsid w:val="00444CB1"/>
    <w:rsid w:val="004455B6"/>
    <w:rsid w:val="004500BD"/>
    <w:rsid w:val="0045390D"/>
    <w:rsid w:val="0045665F"/>
    <w:rsid w:val="00460E61"/>
    <w:rsid w:val="00463C44"/>
    <w:rsid w:val="00464C3F"/>
    <w:rsid w:val="0047256F"/>
    <w:rsid w:val="00473A32"/>
    <w:rsid w:val="004879AB"/>
    <w:rsid w:val="00490450"/>
    <w:rsid w:val="004A01C9"/>
    <w:rsid w:val="004A065F"/>
    <w:rsid w:val="004A532B"/>
    <w:rsid w:val="004A6E4F"/>
    <w:rsid w:val="004A6EDC"/>
    <w:rsid w:val="004B191E"/>
    <w:rsid w:val="004B21CA"/>
    <w:rsid w:val="004B390F"/>
    <w:rsid w:val="004B439E"/>
    <w:rsid w:val="004B5950"/>
    <w:rsid w:val="004B5C3F"/>
    <w:rsid w:val="004B5D46"/>
    <w:rsid w:val="004B7453"/>
    <w:rsid w:val="004B7F49"/>
    <w:rsid w:val="004C144D"/>
    <w:rsid w:val="004C1709"/>
    <w:rsid w:val="004C2A29"/>
    <w:rsid w:val="004C3F96"/>
    <w:rsid w:val="004C4CA2"/>
    <w:rsid w:val="004C5C9E"/>
    <w:rsid w:val="004C72ED"/>
    <w:rsid w:val="004D1934"/>
    <w:rsid w:val="004E1ADF"/>
    <w:rsid w:val="004E408A"/>
    <w:rsid w:val="004E4217"/>
    <w:rsid w:val="004E711F"/>
    <w:rsid w:val="004F0E90"/>
    <w:rsid w:val="004F1364"/>
    <w:rsid w:val="004F327C"/>
    <w:rsid w:val="004F4495"/>
    <w:rsid w:val="004F4DCF"/>
    <w:rsid w:val="004F529A"/>
    <w:rsid w:val="004F555C"/>
    <w:rsid w:val="004F5AA7"/>
    <w:rsid w:val="00500FA0"/>
    <w:rsid w:val="00502919"/>
    <w:rsid w:val="00502DB2"/>
    <w:rsid w:val="00506E5F"/>
    <w:rsid w:val="00511ACA"/>
    <w:rsid w:val="00512647"/>
    <w:rsid w:val="00513009"/>
    <w:rsid w:val="00515CDE"/>
    <w:rsid w:val="00516F16"/>
    <w:rsid w:val="00517A4E"/>
    <w:rsid w:val="00521C40"/>
    <w:rsid w:val="00521C5E"/>
    <w:rsid w:val="005235F3"/>
    <w:rsid w:val="00530E6C"/>
    <w:rsid w:val="00531C0F"/>
    <w:rsid w:val="00531C58"/>
    <w:rsid w:val="00532361"/>
    <w:rsid w:val="00533800"/>
    <w:rsid w:val="00550AA4"/>
    <w:rsid w:val="0055447E"/>
    <w:rsid w:val="00555B4B"/>
    <w:rsid w:val="00556394"/>
    <w:rsid w:val="00561107"/>
    <w:rsid w:val="00562943"/>
    <w:rsid w:val="0056377D"/>
    <w:rsid w:val="00567335"/>
    <w:rsid w:val="00577338"/>
    <w:rsid w:val="00582E25"/>
    <w:rsid w:val="00583C6C"/>
    <w:rsid w:val="00585498"/>
    <w:rsid w:val="0058590F"/>
    <w:rsid w:val="00586B2D"/>
    <w:rsid w:val="005870E5"/>
    <w:rsid w:val="0059043C"/>
    <w:rsid w:val="00592D07"/>
    <w:rsid w:val="00593DB1"/>
    <w:rsid w:val="00594DF9"/>
    <w:rsid w:val="00596893"/>
    <w:rsid w:val="005A5B8B"/>
    <w:rsid w:val="005A62C1"/>
    <w:rsid w:val="005A68FA"/>
    <w:rsid w:val="005A7E59"/>
    <w:rsid w:val="005B1614"/>
    <w:rsid w:val="005B4216"/>
    <w:rsid w:val="005B5C08"/>
    <w:rsid w:val="005B6BD0"/>
    <w:rsid w:val="005B72FB"/>
    <w:rsid w:val="005C2006"/>
    <w:rsid w:val="005C2E85"/>
    <w:rsid w:val="005C6FC6"/>
    <w:rsid w:val="005D0BCA"/>
    <w:rsid w:val="005D108C"/>
    <w:rsid w:val="005D74EE"/>
    <w:rsid w:val="005E0207"/>
    <w:rsid w:val="005E1C59"/>
    <w:rsid w:val="005E24BB"/>
    <w:rsid w:val="005E5078"/>
    <w:rsid w:val="005E688C"/>
    <w:rsid w:val="005E7B65"/>
    <w:rsid w:val="005F1A59"/>
    <w:rsid w:val="006008C7"/>
    <w:rsid w:val="00605F5D"/>
    <w:rsid w:val="0060650A"/>
    <w:rsid w:val="00607FE1"/>
    <w:rsid w:val="006122C1"/>
    <w:rsid w:val="00613658"/>
    <w:rsid w:val="00613E85"/>
    <w:rsid w:val="006147E7"/>
    <w:rsid w:val="006170EA"/>
    <w:rsid w:val="00617AEF"/>
    <w:rsid w:val="00620F09"/>
    <w:rsid w:val="006227BA"/>
    <w:rsid w:val="00626AE1"/>
    <w:rsid w:val="00627961"/>
    <w:rsid w:val="00630E50"/>
    <w:rsid w:val="00634EED"/>
    <w:rsid w:val="00636E30"/>
    <w:rsid w:val="006439D3"/>
    <w:rsid w:val="006455E9"/>
    <w:rsid w:val="00645674"/>
    <w:rsid w:val="00646313"/>
    <w:rsid w:val="00646697"/>
    <w:rsid w:val="0064680B"/>
    <w:rsid w:val="0064744E"/>
    <w:rsid w:val="0064798C"/>
    <w:rsid w:val="00662664"/>
    <w:rsid w:val="00664BBD"/>
    <w:rsid w:val="00671B03"/>
    <w:rsid w:val="00673A39"/>
    <w:rsid w:val="00676A9B"/>
    <w:rsid w:val="00684914"/>
    <w:rsid w:val="00684A96"/>
    <w:rsid w:val="006867BC"/>
    <w:rsid w:val="006918F0"/>
    <w:rsid w:val="00692373"/>
    <w:rsid w:val="00693676"/>
    <w:rsid w:val="00694630"/>
    <w:rsid w:val="006A1193"/>
    <w:rsid w:val="006A19A1"/>
    <w:rsid w:val="006A1C86"/>
    <w:rsid w:val="006A1DDC"/>
    <w:rsid w:val="006A6991"/>
    <w:rsid w:val="006A7C80"/>
    <w:rsid w:val="006B0DB7"/>
    <w:rsid w:val="006B2823"/>
    <w:rsid w:val="006B7A29"/>
    <w:rsid w:val="006B7F43"/>
    <w:rsid w:val="006C18AD"/>
    <w:rsid w:val="006C3E92"/>
    <w:rsid w:val="006C455A"/>
    <w:rsid w:val="006C5696"/>
    <w:rsid w:val="006C6C0E"/>
    <w:rsid w:val="006D2AFC"/>
    <w:rsid w:val="006D34DB"/>
    <w:rsid w:val="006D4F15"/>
    <w:rsid w:val="006D4FD1"/>
    <w:rsid w:val="006D7D02"/>
    <w:rsid w:val="006D7E37"/>
    <w:rsid w:val="006E0980"/>
    <w:rsid w:val="006E1156"/>
    <w:rsid w:val="006E1C41"/>
    <w:rsid w:val="006E26A3"/>
    <w:rsid w:val="006E45BB"/>
    <w:rsid w:val="006E5366"/>
    <w:rsid w:val="006E5FBD"/>
    <w:rsid w:val="006F1A88"/>
    <w:rsid w:val="006F29FE"/>
    <w:rsid w:val="006F4700"/>
    <w:rsid w:val="006F5846"/>
    <w:rsid w:val="006F681F"/>
    <w:rsid w:val="00702B8B"/>
    <w:rsid w:val="00703A9B"/>
    <w:rsid w:val="00703D62"/>
    <w:rsid w:val="00704DB9"/>
    <w:rsid w:val="00707AD6"/>
    <w:rsid w:val="00714886"/>
    <w:rsid w:val="00716587"/>
    <w:rsid w:val="0071746E"/>
    <w:rsid w:val="0072148D"/>
    <w:rsid w:val="00722432"/>
    <w:rsid w:val="00723BBA"/>
    <w:rsid w:val="0072492C"/>
    <w:rsid w:val="00726B1A"/>
    <w:rsid w:val="00726F53"/>
    <w:rsid w:val="00730598"/>
    <w:rsid w:val="007321F7"/>
    <w:rsid w:val="00733846"/>
    <w:rsid w:val="00736F0E"/>
    <w:rsid w:val="007419E3"/>
    <w:rsid w:val="00741B62"/>
    <w:rsid w:val="007422A2"/>
    <w:rsid w:val="00745415"/>
    <w:rsid w:val="00755F92"/>
    <w:rsid w:val="007617DD"/>
    <w:rsid w:val="00761A13"/>
    <w:rsid w:val="00762A9D"/>
    <w:rsid w:val="00764614"/>
    <w:rsid w:val="007649E1"/>
    <w:rsid w:val="007656C6"/>
    <w:rsid w:val="00766F15"/>
    <w:rsid w:val="00767AB6"/>
    <w:rsid w:val="00773E83"/>
    <w:rsid w:val="0077640F"/>
    <w:rsid w:val="00777722"/>
    <w:rsid w:val="00782C76"/>
    <w:rsid w:val="00783186"/>
    <w:rsid w:val="00784A25"/>
    <w:rsid w:val="00786851"/>
    <w:rsid w:val="00787878"/>
    <w:rsid w:val="0079223E"/>
    <w:rsid w:val="00792A16"/>
    <w:rsid w:val="00795639"/>
    <w:rsid w:val="007A3818"/>
    <w:rsid w:val="007A649A"/>
    <w:rsid w:val="007B1793"/>
    <w:rsid w:val="007B3AA8"/>
    <w:rsid w:val="007B3B9B"/>
    <w:rsid w:val="007B5B13"/>
    <w:rsid w:val="007B6F07"/>
    <w:rsid w:val="007B6F4B"/>
    <w:rsid w:val="007C3E2E"/>
    <w:rsid w:val="007C55DF"/>
    <w:rsid w:val="007D128E"/>
    <w:rsid w:val="007D1D51"/>
    <w:rsid w:val="007D2377"/>
    <w:rsid w:val="007D74DF"/>
    <w:rsid w:val="007D7A52"/>
    <w:rsid w:val="007E464E"/>
    <w:rsid w:val="007E51BE"/>
    <w:rsid w:val="007E675E"/>
    <w:rsid w:val="007E67E2"/>
    <w:rsid w:val="007E6D4D"/>
    <w:rsid w:val="007E71C5"/>
    <w:rsid w:val="007E7B46"/>
    <w:rsid w:val="007F180E"/>
    <w:rsid w:val="007F2940"/>
    <w:rsid w:val="007F3CFF"/>
    <w:rsid w:val="008017C8"/>
    <w:rsid w:val="00802585"/>
    <w:rsid w:val="00806FE8"/>
    <w:rsid w:val="008070E0"/>
    <w:rsid w:val="008079DB"/>
    <w:rsid w:val="008114B4"/>
    <w:rsid w:val="008127CB"/>
    <w:rsid w:val="00812E1E"/>
    <w:rsid w:val="008169CA"/>
    <w:rsid w:val="0081798D"/>
    <w:rsid w:val="008201BE"/>
    <w:rsid w:val="00821DC3"/>
    <w:rsid w:val="00824204"/>
    <w:rsid w:val="008246AA"/>
    <w:rsid w:val="0082489E"/>
    <w:rsid w:val="00835255"/>
    <w:rsid w:val="0083549A"/>
    <w:rsid w:val="00835695"/>
    <w:rsid w:val="00841D5F"/>
    <w:rsid w:val="00842820"/>
    <w:rsid w:val="00843AFE"/>
    <w:rsid w:val="008450A1"/>
    <w:rsid w:val="0084747B"/>
    <w:rsid w:val="00850F3B"/>
    <w:rsid w:val="00853AD4"/>
    <w:rsid w:val="00857C9A"/>
    <w:rsid w:val="00860861"/>
    <w:rsid w:val="008638B8"/>
    <w:rsid w:val="00865109"/>
    <w:rsid w:val="00867B3B"/>
    <w:rsid w:val="00867FE2"/>
    <w:rsid w:val="00873677"/>
    <w:rsid w:val="00873A4D"/>
    <w:rsid w:val="00874907"/>
    <w:rsid w:val="008753D1"/>
    <w:rsid w:val="00875ED2"/>
    <w:rsid w:val="00881912"/>
    <w:rsid w:val="00884595"/>
    <w:rsid w:val="0088590B"/>
    <w:rsid w:val="008901D0"/>
    <w:rsid w:val="00890A61"/>
    <w:rsid w:val="00892AFC"/>
    <w:rsid w:val="008956E4"/>
    <w:rsid w:val="008A18EB"/>
    <w:rsid w:val="008A4030"/>
    <w:rsid w:val="008A405A"/>
    <w:rsid w:val="008B0486"/>
    <w:rsid w:val="008B0900"/>
    <w:rsid w:val="008B18CD"/>
    <w:rsid w:val="008C1877"/>
    <w:rsid w:val="008D0EA7"/>
    <w:rsid w:val="008D14B0"/>
    <w:rsid w:val="008D15F4"/>
    <w:rsid w:val="008D1ADF"/>
    <w:rsid w:val="008D32C7"/>
    <w:rsid w:val="008D55B8"/>
    <w:rsid w:val="008D60BB"/>
    <w:rsid w:val="008E0836"/>
    <w:rsid w:val="008E1153"/>
    <w:rsid w:val="008E2739"/>
    <w:rsid w:val="008E3724"/>
    <w:rsid w:val="008E42DA"/>
    <w:rsid w:val="008E7696"/>
    <w:rsid w:val="008F218B"/>
    <w:rsid w:val="008F5EC2"/>
    <w:rsid w:val="008F6102"/>
    <w:rsid w:val="009005DC"/>
    <w:rsid w:val="009019BF"/>
    <w:rsid w:val="009031E4"/>
    <w:rsid w:val="00903BB7"/>
    <w:rsid w:val="009047F2"/>
    <w:rsid w:val="0090491A"/>
    <w:rsid w:val="00911280"/>
    <w:rsid w:val="009123CE"/>
    <w:rsid w:val="00913D82"/>
    <w:rsid w:val="009144D2"/>
    <w:rsid w:val="009163A6"/>
    <w:rsid w:val="0092560C"/>
    <w:rsid w:val="0093244E"/>
    <w:rsid w:val="00933878"/>
    <w:rsid w:val="00933EEB"/>
    <w:rsid w:val="00934D54"/>
    <w:rsid w:val="00934FC4"/>
    <w:rsid w:val="00942722"/>
    <w:rsid w:val="009444F1"/>
    <w:rsid w:val="00947224"/>
    <w:rsid w:val="00947483"/>
    <w:rsid w:val="009501F1"/>
    <w:rsid w:val="00951C67"/>
    <w:rsid w:val="00952FA1"/>
    <w:rsid w:val="00956157"/>
    <w:rsid w:val="0096000C"/>
    <w:rsid w:val="00963113"/>
    <w:rsid w:val="00964C81"/>
    <w:rsid w:val="00965CF0"/>
    <w:rsid w:val="00967295"/>
    <w:rsid w:val="00967347"/>
    <w:rsid w:val="00970692"/>
    <w:rsid w:val="00974D1D"/>
    <w:rsid w:val="0097702B"/>
    <w:rsid w:val="00981D36"/>
    <w:rsid w:val="0098292D"/>
    <w:rsid w:val="00983C77"/>
    <w:rsid w:val="0098621C"/>
    <w:rsid w:val="00987F5C"/>
    <w:rsid w:val="00994745"/>
    <w:rsid w:val="009973DA"/>
    <w:rsid w:val="009A1287"/>
    <w:rsid w:val="009A135C"/>
    <w:rsid w:val="009A32C0"/>
    <w:rsid w:val="009A4BB8"/>
    <w:rsid w:val="009A4E7A"/>
    <w:rsid w:val="009A5487"/>
    <w:rsid w:val="009A6968"/>
    <w:rsid w:val="009B2B62"/>
    <w:rsid w:val="009B364B"/>
    <w:rsid w:val="009B5737"/>
    <w:rsid w:val="009B7619"/>
    <w:rsid w:val="009B7B63"/>
    <w:rsid w:val="009C018A"/>
    <w:rsid w:val="009C3512"/>
    <w:rsid w:val="009C35F6"/>
    <w:rsid w:val="009C39F0"/>
    <w:rsid w:val="009C42F7"/>
    <w:rsid w:val="009C439E"/>
    <w:rsid w:val="009D179F"/>
    <w:rsid w:val="009D1958"/>
    <w:rsid w:val="009D5575"/>
    <w:rsid w:val="009E32CB"/>
    <w:rsid w:val="009E5AE7"/>
    <w:rsid w:val="009E65D5"/>
    <w:rsid w:val="009F1D9C"/>
    <w:rsid w:val="009F20D3"/>
    <w:rsid w:val="009F3013"/>
    <w:rsid w:val="009F3A34"/>
    <w:rsid w:val="009F4DBC"/>
    <w:rsid w:val="009F7640"/>
    <w:rsid w:val="009F7859"/>
    <w:rsid w:val="00A00424"/>
    <w:rsid w:val="00A03FFA"/>
    <w:rsid w:val="00A0573A"/>
    <w:rsid w:val="00A121A3"/>
    <w:rsid w:val="00A13710"/>
    <w:rsid w:val="00A14456"/>
    <w:rsid w:val="00A1553F"/>
    <w:rsid w:val="00A2172D"/>
    <w:rsid w:val="00A23A2D"/>
    <w:rsid w:val="00A256F9"/>
    <w:rsid w:val="00A25A93"/>
    <w:rsid w:val="00A32904"/>
    <w:rsid w:val="00A3536F"/>
    <w:rsid w:val="00A372B3"/>
    <w:rsid w:val="00A41E25"/>
    <w:rsid w:val="00A45F94"/>
    <w:rsid w:val="00A51855"/>
    <w:rsid w:val="00A52130"/>
    <w:rsid w:val="00A527E2"/>
    <w:rsid w:val="00A5451A"/>
    <w:rsid w:val="00A55D15"/>
    <w:rsid w:val="00A639B3"/>
    <w:rsid w:val="00A64CA4"/>
    <w:rsid w:val="00A66D0D"/>
    <w:rsid w:val="00A705E1"/>
    <w:rsid w:val="00A72365"/>
    <w:rsid w:val="00A77E67"/>
    <w:rsid w:val="00A80430"/>
    <w:rsid w:val="00A8155C"/>
    <w:rsid w:val="00A81DA3"/>
    <w:rsid w:val="00A828F9"/>
    <w:rsid w:val="00A86C6A"/>
    <w:rsid w:val="00A906F2"/>
    <w:rsid w:val="00A9380D"/>
    <w:rsid w:val="00A95F3F"/>
    <w:rsid w:val="00AA05F4"/>
    <w:rsid w:val="00AA307E"/>
    <w:rsid w:val="00AA3624"/>
    <w:rsid w:val="00AA471F"/>
    <w:rsid w:val="00AA7435"/>
    <w:rsid w:val="00AA743B"/>
    <w:rsid w:val="00AA7C48"/>
    <w:rsid w:val="00AB23BB"/>
    <w:rsid w:val="00AB27D4"/>
    <w:rsid w:val="00AB3EBE"/>
    <w:rsid w:val="00AB59B4"/>
    <w:rsid w:val="00AB6772"/>
    <w:rsid w:val="00AC0A00"/>
    <w:rsid w:val="00AC2422"/>
    <w:rsid w:val="00AC2BCC"/>
    <w:rsid w:val="00AC2C08"/>
    <w:rsid w:val="00AC6FE2"/>
    <w:rsid w:val="00AD11C9"/>
    <w:rsid w:val="00AD24B5"/>
    <w:rsid w:val="00AD28AD"/>
    <w:rsid w:val="00AD3A68"/>
    <w:rsid w:val="00AD5278"/>
    <w:rsid w:val="00AD5CAE"/>
    <w:rsid w:val="00AD5E5D"/>
    <w:rsid w:val="00AD69D6"/>
    <w:rsid w:val="00AE0C6F"/>
    <w:rsid w:val="00AE2225"/>
    <w:rsid w:val="00AF225E"/>
    <w:rsid w:val="00AF3542"/>
    <w:rsid w:val="00AF3EE4"/>
    <w:rsid w:val="00B01C74"/>
    <w:rsid w:val="00B02FD3"/>
    <w:rsid w:val="00B070C4"/>
    <w:rsid w:val="00B077EA"/>
    <w:rsid w:val="00B11EE1"/>
    <w:rsid w:val="00B124F0"/>
    <w:rsid w:val="00B13142"/>
    <w:rsid w:val="00B13AE0"/>
    <w:rsid w:val="00B13B77"/>
    <w:rsid w:val="00B14C63"/>
    <w:rsid w:val="00B2014B"/>
    <w:rsid w:val="00B2059F"/>
    <w:rsid w:val="00B25D2E"/>
    <w:rsid w:val="00B27FCA"/>
    <w:rsid w:val="00B3179C"/>
    <w:rsid w:val="00B3247E"/>
    <w:rsid w:val="00B32B0E"/>
    <w:rsid w:val="00B32F50"/>
    <w:rsid w:val="00B33D4D"/>
    <w:rsid w:val="00B340BB"/>
    <w:rsid w:val="00B34B8B"/>
    <w:rsid w:val="00B35FA0"/>
    <w:rsid w:val="00B369B7"/>
    <w:rsid w:val="00B42A1A"/>
    <w:rsid w:val="00B4425B"/>
    <w:rsid w:val="00B444BF"/>
    <w:rsid w:val="00B5506F"/>
    <w:rsid w:val="00B60FCE"/>
    <w:rsid w:val="00B6227E"/>
    <w:rsid w:val="00B62A05"/>
    <w:rsid w:val="00B65F6D"/>
    <w:rsid w:val="00B703DE"/>
    <w:rsid w:val="00B70558"/>
    <w:rsid w:val="00B7235A"/>
    <w:rsid w:val="00B72D95"/>
    <w:rsid w:val="00B73A13"/>
    <w:rsid w:val="00B76709"/>
    <w:rsid w:val="00B8065F"/>
    <w:rsid w:val="00B8379B"/>
    <w:rsid w:val="00B83B50"/>
    <w:rsid w:val="00B8627D"/>
    <w:rsid w:val="00B903B1"/>
    <w:rsid w:val="00B9072C"/>
    <w:rsid w:val="00B90839"/>
    <w:rsid w:val="00B93749"/>
    <w:rsid w:val="00B96263"/>
    <w:rsid w:val="00B963B3"/>
    <w:rsid w:val="00B97DD3"/>
    <w:rsid w:val="00BA0C30"/>
    <w:rsid w:val="00BA1B5E"/>
    <w:rsid w:val="00BA3169"/>
    <w:rsid w:val="00BA37EF"/>
    <w:rsid w:val="00BA3807"/>
    <w:rsid w:val="00BA4EB4"/>
    <w:rsid w:val="00BA546E"/>
    <w:rsid w:val="00BA5570"/>
    <w:rsid w:val="00BA777C"/>
    <w:rsid w:val="00BB0E86"/>
    <w:rsid w:val="00BB148C"/>
    <w:rsid w:val="00BB56A6"/>
    <w:rsid w:val="00BB6AFE"/>
    <w:rsid w:val="00BC0567"/>
    <w:rsid w:val="00BC1B60"/>
    <w:rsid w:val="00BC286C"/>
    <w:rsid w:val="00BC31D7"/>
    <w:rsid w:val="00BC4048"/>
    <w:rsid w:val="00BD12E3"/>
    <w:rsid w:val="00BD3BCD"/>
    <w:rsid w:val="00BD422E"/>
    <w:rsid w:val="00BD4260"/>
    <w:rsid w:val="00BD7BB1"/>
    <w:rsid w:val="00BE1F8E"/>
    <w:rsid w:val="00BE3660"/>
    <w:rsid w:val="00BE3B3F"/>
    <w:rsid w:val="00BE52E6"/>
    <w:rsid w:val="00BF4373"/>
    <w:rsid w:val="00BF58FA"/>
    <w:rsid w:val="00BF60D4"/>
    <w:rsid w:val="00C0345D"/>
    <w:rsid w:val="00C03E94"/>
    <w:rsid w:val="00C03FC0"/>
    <w:rsid w:val="00C040C7"/>
    <w:rsid w:val="00C048FA"/>
    <w:rsid w:val="00C049D5"/>
    <w:rsid w:val="00C066E6"/>
    <w:rsid w:val="00C07860"/>
    <w:rsid w:val="00C10FAB"/>
    <w:rsid w:val="00C11605"/>
    <w:rsid w:val="00C13650"/>
    <w:rsid w:val="00C1494A"/>
    <w:rsid w:val="00C15A35"/>
    <w:rsid w:val="00C16525"/>
    <w:rsid w:val="00C17753"/>
    <w:rsid w:val="00C21F86"/>
    <w:rsid w:val="00C221B7"/>
    <w:rsid w:val="00C241BE"/>
    <w:rsid w:val="00C30367"/>
    <w:rsid w:val="00C30628"/>
    <w:rsid w:val="00C35064"/>
    <w:rsid w:val="00C41F90"/>
    <w:rsid w:val="00C461B7"/>
    <w:rsid w:val="00C46338"/>
    <w:rsid w:val="00C464AF"/>
    <w:rsid w:val="00C47370"/>
    <w:rsid w:val="00C5695C"/>
    <w:rsid w:val="00C6028A"/>
    <w:rsid w:val="00C62575"/>
    <w:rsid w:val="00C6355C"/>
    <w:rsid w:val="00C66542"/>
    <w:rsid w:val="00C76732"/>
    <w:rsid w:val="00C77139"/>
    <w:rsid w:val="00C77C19"/>
    <w:rsid w:val="00C815DC"/>
    <w:rsid w:val="00C81B83"/>
    <w:rsid w:val="00C83DBF"/>
    <w:rsid w:val="00C84502"/>
    <w:rsid w:val="00C8671D"/>
    <w:rsid w:val="00C86BE3"/>
    <w:rsid w:val="00C873B8"/>
    <w:rsid w:val="00C87DF5"/>
    <w:rsid w:val="00C91887"/>
    <w:rsid w:val="00C92FA9"/>
    <w:rsid w:val="00C93C91"/>
    <w:rsid w:val="00C95F51"/>
    <w:rsid w:val="00C972AA"/>
    <w:rsid w:val="00CA0803"/>
    <w:rsid w:val="00CA0BA9"/>
    <w:rsid w:val="00CA29B4"/>
    <w:rsid w:val="00CA591B"/>
    <w:rsid w:val="00CB2B62"/>
    <w:rsid w:val="00CB391F"/>
    <w:rsid w:val="00CB4A07"/>
    <w:rsid w:val="00CB7195"/>
    <w:rsid w:val="00CB7973"/>
    <w:rsid w:val="00CC15B2"/>
    <w:rsid w:val="00CC59D1"/>
    <w:rsid w:val="00CC75ED"/>
    <w:rsid w:val="00CC76F9"/>
    <w:rsid w:val="00CD19CA"/>
    <w:rsid w:val="00CD21A2"/>
    <w:rsid w:val="00CD3D94"/>
    <w:rsid w:val="00CD4F0C"/>
    <w:rsid w:val="00CE1B7C"/>
    <w:rsid w:val="00CE33BC"/>
    <w:rsid w:val="00CE7416"/>
    <w:rsid w:val="00CF3604"/>
    <w:rsid w:val="00CF598C"/>
    <w:rsid w:val="00CF6F9A"/>
    <w:rsid w:val="00CF7BC1"/>
    <w:rsid w:val="00D00BB8"/>
    <w:rsid w:val="00D0289D"/>
    <w:rsid w:val="00D02AFE"/>
    <w:rsid w:val="00D02E30"/>
    <w:rsid w:val="00D12BD9"/>
    <w:rsid w:val="00D12EE7"/>
    <w:rsid w:val="00D13534"/>
    <w:rsid w:val="00D20586"/>
    <w:rsid w:val="00D25132"/>
    <w:rsid w:val="00D26129"/>
    <w:rsid w:val="00D274D8"/>
    <w:rsid w:val="00D27B9B"/>
    <w:rsid w:val="00D31ECE"/>
    <w:rsid w:val="00D33EFE"/>
    <w:rsid w:val="00D415FC"/>
    <w:rsid w:val="00D440AF"/>
    <w:rsid w:val="00D45E5A"/>
    <w:rsid w:val="00D47117"/>
    <w:rsid w:val="00D518CD"/>
    <w:rsid w:val="00D53085"/>
    <w:rsid w:val="00D56AAC"/>
    <w:rsid w:val="00D60FB7"/>
    <w:rsid w:val="00D618D0"/>
    <w:rsid w:val="00D64CF1"/>
    <w:rsid w:val="00D7176A"/>
    <w:rsid w:val="00D720DA"/>
    <w:rsid w:val="00D726AA"/>
    <w:rsid w:val="00D73354"/>
    <w:rsid w:val="00D7685D"/>
    <w:rsid w:val="00D80BB0"/>
    <w:rsid w:val="00D81B53"/>
    <w:rsid w:val="00D81D8A"/>
    <w:rsid w:val="00D82BFA"/>
    <w:rsid w:val="00D846F2"/>
    <w:rsid w:val="00D87B43"/>
    <w:rsid w:val="00D9154E"/>
    <w:rsid w:val="00D92748"/>
    <w:rsid w:val="00D9742B"/>
    <w:rsid w:val="00DA1935"/>
    <w:rsid w:val="00DA3486"/>
    <w:rsid w:val="00DA361E"/>
    <w:rsid w:val="00DA7CA8"/>
    <w:rsid w:val="00DB0CC7"/>
    <w:rsid w:val="00DB3626"/>
    <w:rsid w:val="00DB43E7"/>
    <w:rsid w:val="00DC0AED"/>
    <w:rsid w:val="00DC104B"/>
    <w:rsid w:val="00DC13EC"/>
    <w:rsid w:val="00DC32FD"/>
    <w:rsid w:val="00DC4F2B"/>
    <w:rsid w:val="00DC6362"/>
    <w:rsid w:val="00DC716C"/>
    <w:rsid w:val="00DD37DE"/>
    <w:rsid w:val="00DD447A"/>
    <w:rsid w:val="00DD763F"/>
    <w:rsid w:val="00DE506D"/>
    <w:rsid w:val="00DF2E39"/>
    <w:rsid w:val="00DF30DC"/>
    <w:rsid w:val="00DF3693"/>
    <w:rsid w:val="00DF38AF"/>
    <w:rsid w:val="00DF392E"/>
    <w:rsid w:val="00DF5D0D"/>
    <w:rsid w:val="00DF6324"/>
    <w:rsid w:val="00DF6578"/>
    <w:rsid w:val="00E00E8A"/>
    <w:rsid w:val="00E026B8"/>
    <w:rsid w:val="00E03269"/>
    <w:rsid w:val="00E0686C"/>
    <w:rsid w:val="00E1217C"/>
    <w:rsid w:val="00E22698"/>
    <w:rsid w:val="00E2497D"/>
    <w:rsid w:val="00E26EBB"/>
    <w:rsid w:val="00E26FB8"/>
    <w:rsid w:val="00E27067"/>
    <w:rsid w:val="00E27DAD"/>
    <w:rsid w:val="00E32F6F"/>
    <w:rsid w:val="00E37925"/>
    <w:rsid w:val="00E41C92"/>
    <w:rsid w:val="00E43783"/>
    <w:rsid w:val="00E46853"/>
    <w:rsid w:val="00E477A2"/>
    <w:rsid w:val="00E50BAE"/>
    <w:rsid w:val="00E520CC"/>
    <w:rsid w:val="00E54A27"/>
    <w:rsid w:val="00E61388"/>
    <w:rsid w:val="00E66496"/>
    <w:rsid w:val="00E66D32"/>
    <w:rsid w:val="00E7159D"/>
    <w:rsid w:val="00E715CA"/>
    <w:rsid w:val="00E7416B"/>
    <w:rsid w:val="00E74649"/>
    <w:rsid w:val="00E74EE7"/>
    <w:rsid w:val="00E80BB3"/>
    <w:rsid w:val="00E8106E"/>
    <w:rsid w:val="00E855C2"/>
    <w:rsid w:val="00E85981"/>
    <w:rsid w:val="00E86C67"/>
    <w:rsid w:val="00E86CBA"/>
    <w:rsid w:val="00E87CC5"/>
    <w:rsid w:val="00E930BB"/>
    <w:rsid w:val="00E93880"/>
    <w:rsid w:val="00E9567E"/>
    <w:rsid w:val="00EA1998"/>
    <w:rsid w:val="00EA1B4C"/>
    <w:rsid w:val="00EA1D58"/>
    <w:rsid w:val="00EA1F5E"/>
    <w:rsid w:val="00EA22C4"/>
    <w:rsid w:val="00EA42E5"/>
    <w:rsid w:val="00EA44FF"/>
    <w:rsid w:val="00EA7FF0"/>
    <w:rsid w:val="00EB15AE"/>
    <w:rsid w:val="00EB2B8A"/>
    <w:rsid w:val="00EB4415"/>
    <w:rsid w:val="00EB4D41"/>
    <w:rsid w:val="00EB515B"/>
    <w:rsid w:val="00EB54DC"/>
    <w:rsid w:val="00EC0656"/>
    <w:rsid w:val="00EC324E"/>
    <w:rsid w:val="00EC5FFE"/>
    <w:rsid w:val="00EC640A"/>
    <w:rsid w:val="00EC6A50"/>
    <w:rsid w:val="00EC7E66"/>
    <w:rsid w:val="00EC7FFE"/>
    <w:rsid w:val="00ED115B"/>
    <w:rsid w:val="00ED11C6"/>
    <w:rsid w:val="00ED4DB2"/>
    <w:rsid w:val="00ED7304"/>
    <w:rsid w:val="00ED735C"/>
    <w:rsid w:val="00ED79E8"/>
    <w:rsid w:val="00EE022F"/>
    <w:rsid w:val="00EE0451"/>
    <w:rsid w:val="00EE1FAE"/>
    <w:rsid w:val="00EE2A75"/>
    <w:rsid w:val="00EE3F3C"/>
    <w:rsid w:val="00EE4F88"/>
    <w:rsid w:val="00EE5439"/>
    <w:rsid w:val="00EE7577"/>
    <w:rsid w:val="00EF09CD"/>
    <w:rsid w:val="00EF0F51"/>
    <w:rsid w:val="00EF45F8"/>
    <w:rsid w:val="00EF6AD3"/>
    <w:rsid w:val="00F0359F"/>
    <w:rsid w:val="00F04023"/>
    <w:rsid w:val="00F04B00"/>
    <w:rsid w:val="00F063C6"/>
    <w:rsid w:val="00F06C1A"/>
    <w:rsid w:val="00F07A44"/>
    <w:rsid w:val="00F12DA2"/>
    <w:rsid w:val="00F13ACE"/>
    <w:rsid w:val="00F215FA"/>
    <w:rsid w:val="00F23C28"/>
    <w:rsid w:val="00F262EC"/>
    <w:rsid w:val="00F26527"/>
    <w:rsid w:val="00F314EF"/>
    <w:rsid w:val="00F31DD9"/>
    <w:rsid w:val="00F35422"/>
    <w:rsid w:val="00F368F5"/>
    <w:rsid w:val="00F36D35"/>
    <w:rsid w:val="00F36F1B"/>
    <w:rsid w:val="00F37376"/>
    <w:rsid w:val="00F378A2"/>
    <w:rsid w:val="00F37E73"/>
    <w:rsid w:val="00F41926"/>
    <w:rsid w:val="00F41D03"/>
    <w:rsid w:val="00F4211E"/>
    <w:rsid w:val="00F44E7A"/>
    <w:rsid w:val="00F45412"/>
    <w:rsid w:val="00F5024B"/>
    <w:rsid w:val="00F50B03"/>
    <w:rsid w:val="00F54E77"/>
    <w:rsid w:val="00F55BB1"/>
    <w:rsid w:val="00F56F5E"/>
    <w:rsid w:val="00F60511"/>
    <w:rsid w:val="00F65069"/>
    <w:rsid w:val="00F6765B"/>
    <w:rsid w:val="00F678C7"/>
    <w:rsid w:val="00F74A4A"/>
    <w:rsid w:val="00F8303F"/>
    <w:rsid w:val="00F864D8"/>
    <w:rsid w:val="00F9013B"/>
    <w:rsid w:val="00F920DD"/>
    <w:rsid w:val="00F94208"/>
    <w:rsid w:val="00F958E5"/>
    <w:rsid w:val="00F96FDE"/>
    <w:rsid w:val="00F97AED"/>
    <w:rsid w:val="00FA0C69"/>
    <w:rsid w:val="00FA3885"/>
    <w:rsid w:val="00FA53C6"/>
    <w:rsid w:val="00FA595D"/>
    <w:rsid w:val="00FB377A"/>
    <w:rsid w:val="00FB3C28"/>
    <w:rsid w:val="00FB5361"/>
    <w:rsid w:val="00FB6BD1"/>
    <w:rsid w:val="00FC035A"/>
    <w:rsid w:val="00FC33ED"/>
    <w:rsid w:val="00FC3E5D"/>
    <w:rsid w:val="00FC57DC"/>
    <w:rsid w:val="00FD0F2B"/>
    <w:rsid w:val="00FD2F6E"/>
    <w:rsid w:val="00FD4CE1"/>
    <w:rsid w:val="00FD514F"/>
    <w:rsid w:val="00FE27DD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DAF2A4"/>
  <w15:docId w15:val="{597D2E69-47A8-5A4C-B93E-B77760E1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DFD"/>
    <w:pPr>
      <w:spacing w:after="160" w:line="288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716587"/>
    <w:pPr>
      <w:spacing w:line="240" w:lineRule="auto"/>
      <w:outlineLvl w:val="0"/>
    </w:pPr>
    <w:rPr>
      <w:rFonts w:eastAsia="Times New Roman"/>
      <w:b/>
      <w:bCs/>
      <w:color w:val="172054"/>
      <w:kern w:val="36"/>
      <w:sz w:val="44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48BA"/>
    <w:pPr>
      <w:keepNext/>
      <w:keepLines/>
      <w:spacing w:before="240" w:after="200"/>
      <w:outlineLvl w:val="1"/>
    </w:pPr>
    <w:rPr>
      <w:rFonts w:eastAsia="Times New Roman"/>
      <w:b/>
      <w:color w:val="172054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93DB1"/>
    <w:pPr>
      <w:spacing w:before="0" w:after="40" w:line="240" w:lineRule="auto"/>
      <w:outlineLvl w:val="2"/>
    </w:pPr>
    <w:rPr>
      <w:color w:val="5C638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18D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BC8E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0635"/>
    <w:rPr>
      <w:color w:val="6B1544"/>
      <w:sz w:val="18"/>
      <w:szCs w:val="18"/>
      <w:u w:val="single"/>
    </w:rPr>
  </w:style>
  <w:style w:type="character" w:styleId="BesuchterHyperlink">
    <w:name w:val="FollowedHyperlink"/>
    <w:uiPriority w:val="99"/>
    <w:unhideWhenUsed/>
    <w:rsid w:val="00B9072C"/>
    <w:rPr>
      <w:rFonts w:ascii="Arial" w:hAnsi="Arial"/>
      <w:color w:val="5C6387"/>
      <w:sz w:val="18"/>
      <w:szCs w:val="18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7B6F0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52130"/>
    <w:pPr>
      <w:numPr>
        <w:numId w:val="1"/>
      </w:numPr>
      <w:ind w:right="1276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5FA"/>
  </w:style>
  <w:style w:type="paragraph" w:styleId="Fuzeile">
    <w:name w:val="footer"/>
    <w:basedOn w:val="Standard"/>
    <w:link w:val="FuzeileZchn"/>
    <w:uiPriority w:val="99"/>
    <w:unhideWhenUsed/>
    <w:rsid w:val="00385C3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385C37"/>
    <w:rPr>
      <w:rFonts w:ascii="Arial" w:hAnsi="Arial"/>
      <w:sz w:val="18"/>
      <w:lang w:eastAsia="de-DE"/>
    </w:rPr>
  </w:style>
  <w:style w:type="paragraph" w:styleId="StandardWeb">
    <w:name w:val="Normal (Web)"/>
    <w:basedOn w:val="Standard"/>
    <w:uiPriority w:val="99"/>
    <w:unhideWhenUsed/>
    <w:rsid w:val="00350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716587"/>
    <w:rPr>
      <w:rFonts w:ascii="Arial" w:eastAsia="Times New Roman" w:hAnsi="Arial" w:cs="Times New Roman"/>
      <w:b/>
      <w:bCs/>
      <w:color w:val="172054"/>
      <w:kern w:val="36"/>
      <w:sz w:val="44"/>
      <w:szCs w:val="48"/>
      <w:lang w:eastAsia="de-DE"/>
    </w:rPr>
  </w:style>
  <w:style w:type="character" w:styleId="Fett">
    <w:name w:val="Strong"/>
    <w:uiPriority w:val="22"/>
    <w:qFormat/>
    <w:rsid w:val="00350752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385C37"/>
    <w:pPr>
      <w:spacing w:after="0"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385C37"/>
    <w:rPr>
      <w:rFonts w:ascii="Arial" w:hAnsi="Arial"/>
      <w:sz w:val="18"/>
      <w:szCs w:val="20"/>
      <w:lang w:eastAsia="de-DE"/>
    </w:rPr>
  </w:style>
  <w:style w:type="character" w:styleId="Funotenzeichen">
    <w:name w:val="footnote reference"/>
    <w:semiHidden/>
    <w:rsid w:val="005C6FC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201BE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link w:val="berschrift2"/>
    <w:uiPriority w:val="9"/>
    <w:rsid w:val="000348BA"/>
    <w:rPr>
      <w:rFonts w:ascii="Arial" w:eastAsia="Times New Roman" w:hAnsi="Arial" w:cs="Times New Roman"/>
      <w:b/>
      <w:color w:val="172054"/>
      <w:sz w:val="24"/>
      <w:szCs w:val="26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EA42E5"/>
  </w:style>
  <w:style w:type="table" w:styleId="Tabellenraster">
    <w:name w:val="Table Grid"/>
    <w:basedOn w:val="NormaleTabelle"/>
    <w:uiPriority w:val="39"/>
    <w:rsid w:val="00A5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NormaleTabelle"/>
    <w:uiPriority w:val="45"/>
    <w:rsid w:val="00A52130"/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eTabelle"/>
    <w:uiPriority w:val="44"/>
    <w:rsid w:val="00A521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1">
    <w:name w:val="Plain Table 31"/>
    <w:basedOn w:val="NormaleTabelle"/>
    <w:uiPriority w:val="43"/>
    <w:rsid w:val="00A521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NormaleTabelle"/>
    <w:uiPriority w:val="42"/>
    <w:rsid w:val="00A5213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abelleText">
    <w:name w:val="Tabelle Text"/>
    <w:basedOn w:val="Standard"/>
    <w:qFormat/>
    <w:rsid w:val="00C30367"/>
    <w:pPr>
      <w:spacing w:before="60" w:after="60" w:line="240" w:lineRule="auto"/>
      <w:ind w:left="57"/>
    </w:pPr>
  </w:style>
  <w:style w:type="paragraph" w:customStyle="1" w:styleId="TabelleTextFett">
    <w:name w:val="Tabelle Text Fett"/>
    <w:basedOn w:val="TabelleText"/>
    <w:qFormat/>
    <w:rsid w:val="00C30367"/>
    <w:pPr>
      <w:ind w:left="0"/>
    </w:pPr>
    <w:rPr>
      <w:b/>
    </w:rPr>
  </w:style>
  <w:style w:type="character" w:customStyle="1" w:styleId="berschrift3Zchn">
    <w:name w:val="Überschrift 3 Zchn"/>
    <w:link w:val="berschrift3"/>
    <w:uiPriority w:val="9"/>
    <w:rsid w:val="00593DB1"/>
    <w:rPr>
      <w:rFonts w:ascii="Arial" w:eastAsia="Times New Roman" w:hAnsi="Arial" w:cs="Times New Roman"/>
      <w:b/>
      <w:color w:val="5C6387"/>
      <w:sz w:val="24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rsid w:val="00D618D0"/>
    <w:rPr>
      <w:rFonts w:ascii="Calibri Light" w:eastAsia="Times New Roman" w:hAnsi="Calibri Light" w:cs="Times New Roman"/>
      <w:i/>
      <w:iCs/>
      <w:color w:val="BC8E00"/>
      <w:lang w:eastAsia="de-DE"/>
    </w:rPr>
  </w:style>
  <w:style w:type="paragraph" w:customStyle="1" w:styleId="ListeMeilensteine">
    <w:name w:val="Liste Meilensteine"/>
    <w:basedOn w:val="Listenabsatz"/>
    <w:qFormat/>
    <w:rsid w:val="00593DB1"/>
  </w:style>
  <w:style w:type="paragraph" w:customStyle="1" w:styleId="ZahlenMeilenstein">
    <w:name w:val="Zahlen Meilenstein"/>
    <w:basedOn w:val="berschrift3"/>
    <w:qFormat/>
    <w:rsid w:val="00593DB1"/>
    <w:pPr>
      <w:spacing w:after="0"/>
    </w:pPr>
    <w:rPr>
      <w:b w:val="0"/>
      <w:color w:val="FCBF00"/>
      <w:sz w:val="32"/>
      <w:szCs w:val="32"/>
    </w:rPr>
  </w:style>
  <w:style w:type="paragraph" w:customStyle="1" w:styleId="Marginaltext">
    <w:name w:val="Marginaltext"/>
    <w:basedOn w:val="Standard"/>
    <w:qFormat/>
    <w:rsid w:val="00210635"/>
    <w:pPr>
      <w:tabs>
        <w:tab w:val="left" w:pos="5103"/>
      </w:tabs>
      <w:spacing w:after="0" w:line="240" w:lineRule="auto"/>
    </w:pPr>
    <w:rPr>
      <w:color w:val="5C6387"/>
      <w:sz w:val="18"/>
      <w:szCs w:val="18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3B9B"/>
    <w:pPr>
      <w:keepNext/>
      <w:keepLines/>
      <w:spacing w:before="480" w:after="0" w:line="276" w:lineRule="auto"/>
      <w:outlineLvl w:val="9"/>
    </w:pPr>
    <w:rPr>
      <w:rFonts w:ascii="Calibri Light" w:hAnsi="Calibri Light"/>
      <w:color w:val="BC8E00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B9B"/>
    <w:pPr>
      <w:tabs>
        <w:tab w:val="right" w:leader="dot" w:pos="8070"/>
      </w:tabs>
      <w:spacing w:before="60" w:after="0" w:line="280" w:lineRule="exact"/>
    </w:pPr>
    <w:rPr>
      <w:rFonts w:ascii="Calibri" w:hAnsi="Calibri"/>
      <w:iCs/>
      <w:noProof/>
    </w:rPr>
  </w:style>
  <w:style w:type="paragraph" w:styleId="Verzeichnis1">
    <w:name w:val="toc 1"/>
    <w:basedOn w:val="Standard"/>
    <w:next w:val="Standard"/>
    <w:autoRedefine/>
    <w:uiPriority w:val="39"/>
    <w:unhideWhenUsed/>
    <w:rsid w:val="00BD4260"/>
    <w:pPr>
      <w:tabs>
        <w:tab w:val="right" w:leader="dot" w:pos="8070"/>
      </w:tabs>
      <w:spacing w:before="480" w:after="0"/>
    </w:pPr>
    <w:rPr>
      <w:rFonts w:ascii="Calibri" w:hAnsi="Calibri"/>
      <w:b/>
      <w:bC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7B3B9B"/>
    <w:pPr>
      <w:spacing w:after="0"/>
      <w:ind w:left="440"/>
    </w:pPr>
    <w:rPr>
      <w:rFonts w:ascii="Calibri" w:hAnsi="Calibr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B3B9B"/>
    <w:pPr>
      <w:spacing w:after="0"/>
      <w:ind w:left="660"/>
    </w:pPr>
    <w:rPr>
      <w:rFonts w:ascii="Calibri" w:hAnsi="Calibr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B3B9B"/>
    <w:pPr>
      <w:spacing w:after="0"/>
      <w:ind w:left="880"/>
    </w:pPr>
    <w:rPr>
      <w:rFonts w:ascii="Calibri" w:hAnsi="Calibr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B3B9B"/>
    <w:pPr>
      <w:spacing w:after="0"/>
      <w:ind w:left="1100"/>
    </w:pPr>
    <w:rPr>
      <w:rFonts w:ascii="Calibri" w:hAnsi="Calibr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B3B9B"/>
    <w:pPr>
      <w:spacing w:after="0"/>
      <w:ind w:left="1320"/>
    </w:pPr>
    <w:rPr>
      <w:rFonts w:ascii="Calibri" w:hAnsi="Calibr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B3B9B"/>
    <w:pPr>
      <w:spacing w:after="0"/>
      <w:ind w:left="1540"/>
    </w:pPr>
    <w:rPr>
      <w:rFonts w:ascii="Calibri" w:hAnsi="Calibr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B3B9B"/>
    <w:pPr>
      <w:spacing w:after="0"/>
      <w:ind w:left="1760"/>
    </w:pPr>
    <w:rPr>
      <w:rFonts w:ascii="Calibri" w:hAnsi="Calibri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2D79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7925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2D7925"/>
    <w:rPr>
      <w:sz w:val="20"/>
      <w:szCs w:val="20"/>
    </w:rPr>
  </w:style>
  <w:style w:type="character" w:customStyle="1" w:styleId="NichtaufgelsteErwhnung2">
    <w:name w:val="Nicht aufgelöste Erwähnung2"/>
    <w:uiPriority w:val="99"/>
    <w:semiHidden/>
    <w:unhideWhenUsed/>
    <w:rsid w:val="0082489E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E25"/>
    <w:pPr>
      <w:spacing w:line="288" w:lineRule="auto"/>
    </w:pPr>
    <w:rPr>
      <w:rFonts w:ascii="Arial" w:hAnsi="Arial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582E25"/>
    <w:rPr>
      <w:rFonts w:ascii="Arial" w:hAnsi="Arial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C5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0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4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5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0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s-group.eu/BE/fb/ho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scholz@stroome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B9F81C-7F09-42F7-8001-0F384E3D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 GLS</vt:lpstr>
      <vt:lpstr>PM GLS</vt:lpstr>
    </vt:vector>
  </TitlesOfParts>
  <Company/>
  <LinksUpToDate>false</LinksUpToDate>
  <CharactersWithSpaces>4670</CharactersWithSpaces>
  <SharedDoc>false</SharedDoc>
  <HLinks>
    <vt:vector size="6" baseType="variant">
      <vt:variant>
        <vt:i4>2555943</vt:i4>
      </vt:variant>
      <vt:variant>
        <vt:i4>0</vt:i4>
      </vt:variant>
      <vt:variant>
        <vt:i4>0</vt:i4>
      </vt:variant>
      <vt:variant>
        <vt:i4>5</vt:i4>
      </vt:variant>
      <vt:variant>
        <vt:lpwstr>https://gls-group.eu/DE/de/home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GLS</dc:title>
  <dc:creator>STROOMER PR</dc:creator>
  <cp:lastModifiedBy>Friederike Scholz STROOMER PR</cp:lastModifiedBy>
  <cp:revision>6</cp:revision>
  <cp:lastPrinted>2020-08-04T13:24:00Z</cp:lastPrinted>
  <dcterms:created xsi:type="dcterms:W3CDTF">2020-08-04T08:30:00Z</dcterms:created>
  <dcterms:modified xsi:type="dcterms:W3CDTF">2020-08-04T14:04:00Z</dcterms:modified>
</cp:coreProperties>
</file>